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C8" w:rsidRDefault="00C86573">
      <w:pPr>
        <w:pStyle w:val="Textbody"/>
        <w:widowControl/>
        <w:rPr>
          <w:rFonts w:ascii="Arial, Tahoma, Verdana, sans-se" w:hAnsi="Arial, Tahoma, Verdana, sans-se"/>
          <w:b/>
          <w:color w:val="2C2D2E"/>
          <w:sz w:val="22"/>
        </w:rPr>
      </w:pPr>
      <w:bookmarkStart w:id="0" w:name="_GoBack"/>
      <w:bookmarkEnd w:id="0"/>
      <w:r>
        <w:rPr>
          <w:rFonts w:ascii="Arial, Tahoma, Verdana, sans-se" w:hAnsi="Arial, Tahoma, Verdana, sans-se"/>
          <w:b/>
          <w:bCs/>
          <w:color w:val="2C2D2E"/>
          <w:sz w:val="22"/>
        </w:rPr>
        <w:t xml:space="preserve">                                 </w:t>
      </w:r>
      <w:r>
        <w:rPr>
          <w:rFonts w:ascii="Times New Roman" w:hAnsi="Times New Roman"/>
          <w:b/>
          <w:bCs/>
          <w:color w:val="2C2D2E"/>
        </w:rPr>
        <w:t xml:space="preserve">  Тема: «В чем значимость моей работы»                                                                            Здравствуйте. Меня зовут Говорова </w:t>
      </w:r>
      <w:r>
        <w:rPr>
          <w:rFonts w:ascii="Times New Roman" w:hAnsi="Times New Roman"/>
          <w:b/>
          <w:bCs/>
          <w:color w:val="2C2D2E"/>
        </w:rPr>
        <w:t xml:space="preserve">Татьяна Ивановна, и я работаю тьютором </w:t>
      </w:r>
      <w:r>
        <w:rPr>
          <w:rFonts w:ascii="Times New Roman" w:hAnsi="Times New Roman"/>
          <w:b/>
          <w:bCs/>
          <w:color w:val="2C2D2E"/>
        </w:rPr>
        <w:t xml:space="preserve"> в МДОУ «Детский сад№19 комбинированного вида» , г.Железногорска, Курской области.</w:t>
      </w:r>
      <w:r>
        <w:rPr>
          <w:rFonts w:ascii="Times New Roman" w:hAnsi="Times New Roman"/>
          <w:b/>
          <w:bCs/>
          <w:color w:val="C9211E"/>
        </w:rPr>
        <w:t xml:space="preserve">   </w:t>
      </w:r>
      <w:r>
        <w:rPr>
          <w:rFonts w:ascii="Times New Roman" w:hAnsi="Times New Roman"/>
          <w:b/>
          <w:bCs/>
          <w:color w:val="2C2D2E"/>
        </w:rPr>
        <w:t xml:space="preserve">                                                        </w:t>
      </w:r>
      <w:r>
        <w:rPr>
          <w:rFonts w:ascii="Times New Roman" w:hAnsi="Times New Roman"/>
          <w:color w:val="2C2D2E"/>
        </w:rPr>
        <w:t xml:space="preserve">Для меня работа тьютора в детском саду – это не профессия, а призвание. </w:t>
      </w:r>
      <w:r>
        <w:rPr>
          <w:rFonts w:ascii="Times New Roman" w:hAnsi="Times New Roman"/>
          <w:color w:val="2C2D2E"/>
          <w:lang w:val="en-US"/>
        </w:rPr>
        <w:t xml:space="preserve">    </w:t>
      </w:r>
      <w:r>
        <w:rPr>
          <w:rFonts w:ascii="Times New Roman" w:hAnsi="Times New Roman"/>
          <w:color w:val="2C2D2E"/>
          <w:lang w:val="en-US"/>
        </w:rPr>
        <w:t xml:space="preserve">                                     </w:t>
      </w:r>
      <w:r>
        <w:rPr>
          <w:rFonts w:ascii="Times New Roman" w:hAnsi="Times New Roman"/>
          <w:color w:val="2C2D2E"/>
        </w:rPr>
        <w:t>Это возможность подарить ребенку ключ. Ключ к тому, чтобы его поняли, чтобы он смог подружиться с другими детьми, чтобы смог сказать, что он хочет, и сделать что-то сам.          Я – его адвокат и союзник в группе, помо</w:t>
      </w:r>
      <w:r>
        <w:rPr>
          <w:rFonts w:ascii="Times New Roman" w:hAnsi="Times New Roman"/>
          <w:color w:val="2C2D2E"/>
        </w:rPr>
        <w:t>гающий  стать частью этого мира  и сделать мир понятнее для себя. Самая большая значимость – в тех мгновениях, когда преодолено препятствие, которое казалось непреодолимым. Это бесценно.                                                                Моя ро</w:t>
      </w:r>
      <w:r>
        <w:rPr>
          <w:rFonts w:ascii="Times New Roman" w:hAnsi="Times New Roman"/>
          <w:color w:val="2C2D2E"/>
        </w:rPr>
        <w:t>ль – быть «мостом» между миром и ребенком.                                                                                          Я не веду детей за собой по готовому маршруту, а иду рядом, чутко реагируя на их интерес, поддерживая в трудную минуту и соз</w:t>
      </w:r>
      <w:r>
        <w:rPr>
          <w:rFonts w:ascii="Times New Roman" w:hAnsi="Times New Roman"/>
          <w:color w:val="2C2D2E"/>
        </w:rPr>
        <w:t xml:space="preserve">давая среду, где можно безопасно исследовать, ошибаться и пробовать снова.                                                                                                                      Значимость моей работы – в пяти простых, но важных вещах:       </w:t>
      </w:r>
      <w:r>
        <w:rPr>
          <w:rFonts w:ascii="Times New Roman" w:hAnsi="Times New Roman"/>
          <w:color w:val="2C2D2E"/>
        </w:rPr>
        <w:t xml:space="preserve">                                             1. </w:t>
      </w:r>
      <w:r>
        <w:rPr>
          <w:rFonts w:ascii="Times New Roman" w:hAnsi="Times New Roman"/>
          <w:b/>
          <w:bCs/>
          <w:color w:val="2C2D2E"/>
        </w:rPr>
        <w:t>В раскрытии индивидуальности.</w:t>
      </w:r>
      <w:r>
        <w:rPr>
          <w:rFonts w:ascii="Times New Roman" w:hAnsi="Times New Roman"/>
          <w:color w:val="2C2D2E"/>
        </w:rPr>
        <w:t xml:space="preserve"> Я вижу в каждом ребенке личность. Моя задача – разглядеть его сильную сторону, будь то нестандартное мышление, особая чуткость или упорство, и помочь этой стороне проявиться и ук</w:t>
      </w:r>
      <w:r>
        <w:rPr>
          <w:rFonts w:ascii="Times New Roman" w:hAnsi="Times New Roman"/>
          <w:color w:val="2C2D2E"/>
        </w:rPr>
        <w:t>репиться. Помогаю детям поверить в себя.</w:t>
      </w:r>
      <w:r>
        <w:rPr>
          <w:rFonts w:ascii="Times New Roman" w:hAnsi="Times New Roman"/>
          <w:color w:val="2C2D2E"/>
        </w:rPr>
        <w:br/>
      </w:r>
      <w:r>
        <w:rPr>
          <w:rFonts w:ascii="Times New Roman" w:hAnsi="Times New Roman"/>
          <w:color w:val="2C2D2E"/>
        </w:rPr>
        <w:t xml:space="preserve">2. </w:t>
      </w:r>
      <w:r>
        <w:rPr>
          <w:rFonts w:ascii="Times New Roman" w:hAnsi="Times New Roman"/>
          <w:b/>
          <w:bCs/>
          <w:color w:val="2C2D2E"/>
        </w:rPr>
        <w:t>В формировании «умения учиться»</w:t>
      </w:r>
      <w:r>
        <w:rPr>
          <w:rFonts w:ascii="Times New Roman" w:hAnsi="Times New Roman"/>
          <w:color w:val="2C2D2E"/>
        </w:rPr>
        <w:t>. Я учу не столько знаниям, сколько способам их добывать. Задать вопрос, найти ответ в книге, договориться с другом о совместном проекте, сделать вывод из эксперимента – вот навыки,</w:t>
      </w:r>
      <w:r>
        <w:rPr>
          <w:rFonts w:ascii="Times New Roman" w:hAnsi="Times New Roman"/>
          <w:color w:val="2C2D2E"/>
        </w:rPr>
        <w:t xml:space="preserve"> которые останутся с ними на всю жизнь.</w:t>
      </w:r>
      <w:r>
        <w:rPr>
          <w:rFonts w:ascii="Times New Roman" w:hAnsi="Times New Roman"/>
          <w:color w:val="2C2D2E"/>
        </w:rPr>
        <w:br/>
      </w:r>
      <w:r>
        <w:rPr>
          <w:rFonts w:ascii="Times New Roman" w:hAnsi="Times New Roman"/>
          <w:color w:val="2C2D2E"/>
        </w:rPr>
        <w:t xml:space="preserve">3. </w:t>
      </w:r>
      <w:r>
        <w:rPr>
          <w:rFonts w:ascii="Times New Roman" w:hAnsi="Times New Roman"/>
          <w:b/>
          <w:bCs/>
          <w:color w:val="2C2D2E"/>
        </w:rPr>
        <w:t>В создании атмосферы принятия.</w:t>
      </w:r>
      <w:r>
        <w:rPr>
          <w:rFonts w:ascii="Times New Roman" w:hAnsi="Times New Roman"/>
          <w:color w:val="2C2D2E"/>
        </w:rPr>
        <w:t xml:space="preserve"> Моя группа – это маленькое сообщество, где ценят каждого, где учат помогать друг другу, слышать друг друга и уважать различия. Здесь ребенок знает: его понимают и в него верят.      </w:t>
      </w:r>
      <w:r>
        <w:rPr>
          <w:rFonts w:ascii="Times New Roman" w:hAnsi="Times New Roman"/>
          <w:color w:val="2C2D2E"/>
        </w:rPr>
        <w:t xml:space="preserve">                                                                                        4. </w:t>
      </w:r>
      <w:r>
        <w:rPr>
          <w:rFonts w:ascii="Times New Roman" w:hAnsi="Times New Roman"/>
          <w:b/>
          <w:bCs/>
          <w:color w:val="2C2D2E"/>
        </w:rPr>
        <w:t xml:space="preserve">Значимость для Группы и Воспитателей:                                                                                 </w:t>
      </w:r>
      <w:r>
        <w:rPr>
          <w:rFonts w:ascii="Times New Roman" w:hAnsi="Times New Roman"/>
          <w:color w:val="2C2D2E"/>
        </w:rPr>
        <w:t>Инклюзивная среда: Моя работа позволяет воспита</w:t>
      </w:r>
      <w:r>
        <w:rPr>
          <w:rFonts w:ascii="Times New Roman" w:hAnsi="Times New Roman"/>
          <w:color w:val="2C2D2E"/>
        </w:rPr>
        <w:t>телю эффективно вести занятие для всей группы, зная, что особый ребенок получает необходимую поддержку. Я помогаю остальным детям понять и принять своего сверстника, отвечаю на их вопросы, организую совместные активности. Так мы воспитываем в детях эмпатию</w:t>
      </w:r>
      <w:r>
        <w:rPr>
          <w:rFonts w:ascii="Times New Roman" w:hAnsi="Times New Roman"/>
          <w:color w:val="2C2D2E"/>
        </w:rPr>
        <w:t xml:space="preserve"> и толерантность.                                                                                                                                                        5. </w:t>
      </w:r>
      <w:r>
        <w:rPr>
          <w:rFonts w:ascii="Times New Roman" w:hAnsi="Times New Roman"/>
          <w:b/>
          <w:bCs/>
          <w:color w:val="2C2D2E"/>
        </w:rPr>
        <w:t xml:space="preserve">Значимость для Родителей:                                                           </w:t>
      </w:r>
      <w:r>
        <w:rPr>
          <w:rFonts w:ascii="Times New Roman" w:hAnsi="Times New Roman"/>
          <w:b/>
          <w:bCs/>
          <w:color w:val="2C2D2E"/>
        </w:rPr>
        <w:t xml:space="preserve">                                                     </w:t>
      </w:r>
      <w:r>
        <w:rPr>
          <w:rFonts w:ascii="Times New Roman" w:hAnsi="Times New Roman"/>
          <w:color w:val="2C2D2E"/>
        </w:rPr>
        <w:t>Опора и партнер: Для родителей ребенка, детский сад часто вызывает тревогу. Я становлюсь для них связующим звеном, тем человеком, который ежедневно видит прогресс и трудности их ребенка, и может дать обр</w:t>
      </w:r>
      <w:r>
        <w:rPr>
          <w:rFonts w:ascii="Times New Roman" w:hAnsi="Times New Roman"/>
          <w:color w:val="2C2D2E"/>
        </w:rPr>
        <w:t>атную связь. Помогаю родителям поверить, что их ребенок может быть успешен в коллективе.</w:t>
      </w:r>
      <w:r>
        <w:rPr>
          <w:rFonts w:ascii="Times New Roman" w:hAnsi="Times New Roman"/>
          <w:color w:val="2C2D2E"/>
        </w:rPr>
        <w:br/>
      </w:r>
      <w:r>
        <w:rPr>
          <w:rFonts w:ascii="Times New Roman" w:hAnsi="Times New Roman"/>
          <w:color w:val="2C2D2E"/>
        </w:rPr>
        <w:t>Мы с воспитателями, родителями и специалистами ( учителем-логопедом, педагогом-психологом) — одна команда. Мною реализуются в группе те рекомендации, которые дают друг</w:t>
      </w:r>
      <w:r>
        <w:rPr>
          <w:rFonts w:ascii="Times New Roman" w:hAnsi="Times New Roman"/>
          <w:color w:val="2C2D2E"/>
        </w:rPr>
        <w:t xml:space="preserve">ие специалисты, обеспечивая целостность и непрерывность коррекционно-развивающего процесса.                                                                                                                                                      Таким образом, </w:t>
      </w:r>
      <w:r>
        <w:rPr>
          <w:rFonts w:ascii="Times New Roman" w:hAnsi="Times New Roman"/>
          <w:color w:val="2C2D2E"/>
        </w:rPr>
        <w:t xml:space="preserve">моя работа – это инвестиция в настоящее и будущее этих детей. Где не просто решаются сиюминутные задачи, а  закладывается основа для их успешной социализации, обучения и, в конечном счете, более качественной и самостоятельной жизни.                        </w:t>
      </w:r>
      <w:r>
        <w:rPr>
          <w:rFonts w:ascii="Times New Roman" w:hAnsi="Times New Roman"/>
          <w:color w:val="2C2D2E"/>
        </w:rPr>
        <w:t xml:space="preserve">                               И самый главный результат моей работы – это счастливые глаза ребенка, который с гордостью заявляет: «У меня получилось!». В этой фразе – вся значимость моего труда.                                                             </w:t>
      </w:r>
      <w:r>
        <w:rPr>
          <w:rFonts w:ascii="Times New Roman" w:hAnsi="Times New Roman"/>
          <w:color w:val="2C2D2E"/>
        </w:rPr>
        <w:t xml:space="preserve">                                            Я — не герой. Я просто тот, кто помогает героям одержать их первую, самую важную победу. Победу над собой.</w:t>
      </w:r>
    </w:p>
    <w:p w:rsidR="00C028C8" w:rsidRDefault="00C86573">
      <w:pPr>
        <w:pStyle w:val="Textbody"/>
        <w:widowControl/>
        <w:rPr>
          <w:rFonts w:ascii="Times New Roman" w:hAnsi="Times New Roman"/>
          <w:color w:val="2C2D2E"/>
        </w:rPr>
      </w:pPr>
      <w:r>
        <w:rPr>
          <w:rFonts w:ascii="Times New Roman" w:hAnsi="Times New Roman"/>
          <w:color w:val="2C2D2E"/>
        </w:rPr>
        <w:t>СПАСИБО ЗА ВНИМАНИЕ!</w:t>
      </w:r>
    </w:p>
    <w:sectPr w:rsidR="00C028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86573">
      <w:r>
        <w:separator/>
      </w:r>
    </w:p>
  </w:endnote>
  <w:endnote w:type="continuationSeparator" w:id="0">
    <w:p w:rsidR="00000000" w:rsidRDefault="00C8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 Tahoma, Verdana, sans-s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86573">
      <w:r>
        <w:separator/>
      </w:r>
    </w:p>
  </w:footnote>
  <w:footnote w:type="continuationSeparator" w:id="0">
    <w:p w:rsidR="00000000" w:rsidRDefault="00C865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028C8"/>
    <w:rsid w:val="00C028C8"/>
    <w:rsid w:val="00C8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8F28727C-D84C-4BFF-8920-56D68651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283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3785</Characters>
  <Application>Microsoft Office Word</Application>
  <DocSecurity>4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word</cp:lastModifiedBy>
  <cp:revision>2</cp:revision>
  <cp:lastPrinted>2025-12-04T14:54:00Z</cp:lastPrinted>
  <dcterms:created xsi:type="dcterms:W3CDTF">2025-12-11T08:48:00Z</dcterms:created>
  <dcterms:modified xsi:type="dcterms:W3CDTF">2025-12-11T08:48:00Z</dcterms:modified>
</cp:coreProperties>
</file>