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57E8A" w14:textId="25E28C4A" w:rsidR="007A33E7" w:rsidRDefault="001C4DD5" w:rsidP="00CD3714">
      <w:r w:rsidRPr="001C4DD5">
        <w:rPr>
          <w:noProof/>
        </w:rPr>
        <w:drawing>
          <wp:anchor distT="0" distB="0" distL="114300" distR="114300" simplePos="0" relativeHeight="251721728" behindDoc="0" locked="0" layoutInCell="1" allowOverlap="1" wp14:anchorId="08244AB4" wp14:editId="72FBFACB">
            <wp:simplePos x="0" y="0"/>
            <wp:positionH relativeFrom="column">
              <wp:posOffset>9495790</wp:posOffset>
            </wp:positionH>
            <wp:positionV relativeFrom="paragraph">
              <wp:posOffset>295275</wp:posOffset>
            </wp:positionV>
            <wp:extent cx="942975" cy="833120"/>
            <wp:effectExtent l="0" t="0" r="9525" b="5080"/>
            <wp:wrapNone/>
            <wp:docPr id="29" name="Рисунок 28">
              <a:extLst xmlns:a="http://schemas.openxmlformats.org/drawingml/2006/main">
                <a:ext uri="{FF2B5EF4-FFF2-40B4-BE49-F238E27FC236}">
                  <a16:creationId xmlns:a16="http://schemas.microsoft.com/office/drawing/2014/main" id="{1ED62B8E-D72A-4EAD-84F5-8BC86353D5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8">
                      <a:extLst>
                        <a:ext uri="{FF2B5EF4-FFF2-40B4-BE49-F238E27FC236}">
                          <a16:creationId xmlns:a16="http://schemas.microsoft.com/office/drawing/2014/main" id="{1ED62B8E-D72A-4EAD-84F5-8BC86353D5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4DD5">
        <w:rPr>
          <w:noProof/>
        </w:rPr>
        <w:drawing>
          <wp:anchor distT="0" distB="0" distL="114300" distR="114300" simplePos="0" relativeHeight="251720704" behindDoc="0" locked="0" layoutInCell="1" allowOverlap="1" wp14:anchorId="43D55B5A" wp14:editId="2BB58BB2">
            <wp:simplePos x="0" y="0"/>
            <wp:positionH relativeFrom="column">
              <wp:posOffset>5410200</wp:posOffset>
            </wp:positionH>
            <wp:positionV relativeFrom="paragraph">
              <wp:posOffset>114300</wp:posOffset>
            </wp:positionV>
            <wp:extent cx="1323975" cy="1207135"/>
            <wp:effectExtent l="0" t="0" r="0" b="0"/>
            <wp:wrapNone/>
            <wp:docPr id="28" name="Рисунок 27">
              <a:extLst xmlns:a="http://schemas.openxmlformats.org/drawingml/2006/main">
                <a:ext uri="{FF2B5EF4-FFF2-40B4-BE49-F238E27FC236}">
                  <a16:creationId xmlns:a16="http://schemas.microsoft.com/office/drawing/2014/main" id="{F6A21FC9-58C6-49E1-B45D-16B1BD1901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7">
                      <a:extLst>
                        <a:ext uri="{FF2B5EF4-FFF2-40B4-BE49-F238E27FC236}">
                          <a16:creationId xmlns:a16="http://schemas.microsoft.com/office/drawing/2014/main" id="{F6A21FC9-58C6-49E1-B45D-16B1BD1901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06BBBA" wp14:editId="7F2CC12E">
            <wp:simplePos x="0" y="0"/>
            <wp:positionH relativeFrom="column">
              <wp:posOffset>-8255</wp:posOffset>
            </wp:positionH>
            <wp:positionV relativeFrom="page">
              <wp:posOffset>11430</wp:posOffset>
            </wp:positionV>
            <wp:extent cx="10701020" cy="7579995"/>
            <wp:effectExtent l="0" t="0" r="508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020" cy="757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1CE"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8404ED" wp14:editId="46C3EE6F">
                <wp:simplePos x="0" y="0"/>
                <wp:positionH relativeFrom="column">
                  <wp:posOffset>161365</wp:posOffset>
                </wp:positionH>
                <wp:positionV relativeFrom="paragraph">
                  <wp:posOffset>-83671</wp:posOffset>
                </wp:positionV>
                <wp:extent cx="4989419" cy="7752454"/>
                <wp:effectExtent l="0" t="0" r="0" b="127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419" cy="7752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BEE32" w14:textId="63F981D3" w:rsidR="0010077D" w:rsidRDefault="004A3131" w:rsidP="00A111CE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5F66992" w14:textId="77777777" w:rsidR="00C05534" w:rsidRPr="00A23692" w:rsidRDefault="00C05534" w:rsidP="00A111CE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D90DD22" w14:textId="31638463" w:rsidR="00FA2F35" w:rsidRPr="00FA2F35" w:rsidRDefault="001C4DD5" w:rsidP="003D37C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A2369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Интерпретация и обратная связь</w:t>
                            </w:r>
                            <w:r w:rsidR="00FA2F35" w:rsidRPr="00A2369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:</w:t>
                            </w:r>
                            <w:r w:rsidR="00FA2F35" w:rsidRPr="00FA2F3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</w:p>
                          <w:p w14:paraId="598024A3" w14:textId="51DA91F8" w:rsidR="00FA2F35" w:rsidRPr="00FA2F35" w:rsidRDefault="00FA2F35" w:rsidP="001850EA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FA2F35">
                              <w:rPr>
                                <w:rFonts w:ascii="Times New Roman" w:hAnsi="Times New Roman" w:cs="Times New Roman"/>
                              </w:rPr>
                              <w:t xml:space="preserve">сихолог комментирует </w:t>
                            </w:r>
                            <w:r w:rsidR="001C4DD5">
                              <w:rPr>
                                <w:rFonts w:ascii="Times New Roman" w:hAnsi="Times New Roman" w:cs="Times New Roman"/>
                              </w:rPr>
                              <w:t xml:space="preserve">действия и слова родителей </w:t>
                            </w:r>
                            <w:r w:rsidRPr="00FA2F35">
                              <w:rPr>
                                <w:rFonts w:ascii="Times New Roman" w:hAnsi="Times New Roman" w:cs="Times New Roman"/>
                              </w:rPr>
                              <w:t xml:space="preserve">мягко и без оценок: </w:t>
                            </w:r>
                          </w:p>
                          <w:p w14:paraId="240A5F67" w14:textId="3851C090" w:rsidR="00FA2F35" w:rsidRPr="001C4DD5" w:rsidRDefault="001C4DD5" w:rsidP="001850EA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 xml:space="preserve"> заметила, что </w:t>
                            </w:r>
                            <w:r w:rsidR="00C05534" w:rsidRPr="001C4DD5">
                              <w:rPr>
                                <w:rFonts w:ascii="Times New Roman" w:hAnsi="Times New Roman" w:cs="Times New Roman"/>
                              </w:rPr>
                              <w:t>робот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 xml:space="preserve"> име</w:t>
                            </w:r>
                            <w:r w:rsidR="00C05534" w:rsidRPr="001C4DD5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="00C05534" w:rsidRPr="001C4DD5">
                              <w:rPr>
                                <w:rFonts w:ascii="Times New Roman" w:hAnsi="Times New Roman" w:cs="Times New Roman"/>
                              </w:rPr>
                              <w:t xml:space="preserve"> яркие глаза, возможно для вас очень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 xml:space="preserve"> важно, чтобы ребенок был любознательным;</w:t>
                            </w:r>
                          </w:p>
                          <w:p w14:paraId="3CFAB242" w14:textId="67007284" w:rsidR="00FA2F35" w:rsidRPr="001C4DD5" w:rsidRDefault="001C4DD5" w:rsidP="001850EA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 xml:space="preserve"> вас в робот</w:t>
                            </w:r>
                            <w:r w:rsidR="00C05534" w:rsidRPr="001C4DD5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 xml:space="preserve"> много подвижных деталей. Похоже вы цените актив</w:t>
                            </w:r>
                            <w:r w:rsidR="009474F2" w:rsidRPr="001C4DD5">
                              <w:rPr>
                                <w:rFonts w:ascii="Times New Roman" w:hAnsi="Times New Roman" w:cs="Times New Roman"/>
                              </w:rPr>
                              <w:t>ность и гибкость вашего ребенка;</w:t>
                            </w:r>
                          </w:p>
                          <w:p w14:paraId="78955E85" w14:textId="14BEDF40" w:rsidR="00FA2F35" w:rsidRPr="001C4DD5" w:rsidRDefault="001C4DD5" w:rsidP="001850EA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05534" w:rsidRPr="001C4DD5">
                              <w:rPr>
                                <w:rFonts w:ascii="Times New Roman" w:hAnsi="Times New Roman" w:cs="Times New Roman"/>
                              </w:rPr>
                              <w:t>вашем роботе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 xml:space="preserve"> есть элементы защ</w:t>
                            </w:r>
                            <w:r w:rsidR="00C05534" w:rsidRPr="001C4DD5">
                              <w:rPr>
                                <w:rFonts w:ascii="Times New Roman" w:hAnsi="Times New Roman" w:cs="Times New Roman"/>
                              </w:rPr>
                              <w:t>иты (щит, броня). Возможно, вы хотите</w:t>
                            </w:r>
                            <w:r w:rsidR="009474F2" w:rsidRPr="001C4DD5">
                              <w:rPr>
                                <w:rFonts w:ascii="Times New Roman" w:hAnsi="Times New Roman" w:cs="Times New Roman"/>
                              </w:rPr>
                              <w:t xml:space="preserve"> оберегать ребенка;</w:t>
                            </w:r>
                          </w:p>
                          <w:p w14:paraId="15581EA3" w14:textId="57C33E79" w:rsidR="00FA2F35" w:rsidRPr="001C4DD5" w:rsidRDefault="001C4DD5" w:rsidP="001850EA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>ы использовали много теплых цветов. Это может говорить о том, что ваши чувства к ребенку наполнены нежностью и любовью.</w:t>
                            </w:r>
                          </w:p>
                          <w:p w14:paraId="709C12AD" w14:textId="78103487" w:rsidR="00FA2F35" w:rsidRPr="00FA2F35" w:rsidRDefault="00FA2F35" w:rsidP="001850EA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2F35">
                              <w:rPr>
                                <w:rFonts w:ascii="Times New Roman" w:hAnsi="Times New Roman" w:cs="Times New Roman"/>
                              </w:rPr>
                              <w:t xml:space="preserve">Если 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>на при</w:t>
                            </w:r>
                            <w:r w:rsidR="00F44664">
                              <w:rPr>
                                <w:rFonts w:ascii="Times New Roman" w:hAnsi="Times New Roman" w:cs="Times New Roman"/>
                              </w:rPr>
                              <w:t>еме</w:t>
                            </w:r>
                            <w:r w:rsidR="001C4DD5">
                              <w:rPr>
                                <w:rFonts w:ascii="Times New Roman" w:hAnsi="Times New Roman" w:cs="Times New Roman"/>
                              </w:rPr>
                              <w:t xml:space="preserve"> присутствуют</w:t>
                            </w:r>
                            <w:r w:rsidR="00F44664">
                              <w:rPr>
                                <w:rFonts w:ascii="Times New Roman" w:hAnsi="Times New Roman" w:cs="Times New Roman"/>
                              </w:rPr>
                              <w:t xml:space="preserve"> оба родителя 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 xml:space="preserve">или </w:t>
                            </w:r>
                            <w:r w:rsidR="001C4DD5">
                              <w:rPr>
                                <w:rFonts w:ascii="Times New Roman" w:hAnsi="Times New Roman" w:cs="Times New Roman"/>
                              </w:rPr>
                              <w:t xml:space="preserve">другие </w:t>
                            </w:r>
                            <w:r w:rsidR="00F44664">
                              <w:rPr>
                                <w:rFonts w:ascii="Times New Roman" w:hAnsi="Times New Roman" w:cs="Times New Roman"/>
                              </w:rPr>
                              <w:t>члены семьи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>, участвую</w:t>
                            </w:r>
                            <w:r w:rsidR="001C4DD5">
                              <w:rPr>
                                <w:rFonts w:ascii="Times New Roman" w:hAnsi="Times New Roman" w:cs="Times New Roman"/>
                              </w:rPr>
                              <w:t>щие в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 xml:space="preserve"> воспитании ребенка</w:t>
                            </w:r>
                            <w:r w:rsidR="00F4466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 xml:space="preserve">и </w:t>
                            </w:r>
                            <w:r w:rsidRPr="00FA2F35">
                              <w:rPr>
                                <w:rFonts w:ascii="Times New Roman" w:hAnsi="Times New Roman" w:cs="Times New Roman"/>
                              </w:rPr>
                              <w:t>роботы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C4DD5">
                              <w:rPr>
                                <w:rFonts w:ascii="Times New Roman" w:hAnsi="Times New Roman" w:cs="Times New Roman"/>
                              </w:rPr>
                              <w:t xml:space="preserve">у них 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>получились разны</w:t>
                            </w:r>
                            <w:r w:rsidR="00CC3907">
                              <w:rPr>
                                <w:rFonts w:ascii="Times New Roman" w:hAnsi="Times New Roman" w:cs="Times New Roman"/>
                              </w:rPr>
                              <w:t>ми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>, то можно сказать</w:t>
                            </w:r>
                            <w:r w:rsidRPr="00FA2F35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2E857148" w14:textId="6324871D" w:rsidR="00FA2F35" w:rsidRPr="001C4DD5" w:rsidRDefault="001C4DD5" w:rsidP="001850EA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="00FA2F35" w:rsidRPr="001C4DD5">
                              <w:rPr>
                                <w:rFonts w:ascii="Times New Roman" w:hAnsi="Times New Roman" w:cs="Times New Roman"/>
                              </w:rPr>
                              <w:t>ы видите ребенка немного по-разному, это нормально. Так и в жизни: вместе вы даете ему больше любви и поддержки.</w:t>
                            </w:r>
                          </w:p>
                          <w:p w14:paraId="00BDB3D3" w14:textId="77777777" w:rsidR="001850EA" w:rsidRDefault="001850EA" w:rsidP="001850EA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</w:p>
                          <w:p w14:paraId="5E75FFB1" w14:textId="77777777" w:rsidR="00A23692" w:rsidRDefault="00FA2F35" w:rsidP="003D37C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2F35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Итог:</w:t>
                            </w:r>
                            <w:r w:rsidRPr="00FA2F3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8AFF021" w14:textId="4B69A699" w:rsidR="0010077D" w:rsidRDefault="00A23692" w:rsidP="001850EA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Слова педагога-психолога</w:t>
                            </w:r>
                            <w:r w:rsidR="00FA2F35" w:rsidRPr="00FA2F35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="00FA2F35" w:rsidRPr="00FA2F35">
                              <w:rPr>
                                <w:rFonts w:ascii="Times New Roman" w:hAnsi="Times New Roman" w:cs="Times New Roman"/>
                              </w:rPr>
                              <w:t>аши разные взгляды на ребёнка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не проблема,</w:t>
                            </w:r>
                            <w:r w:rsidR="00FA2F35" w:rsidRPr="00FA2F35">
                              <w:rPr>
                                <w:rFonts w:ascii="Times New Roman" w:hAnsi="Times New Roman" w:cs="Times New Roman"/>
                              </w:rPr>
                              <w:t xml:space="preserve"> а ресурс. Но вместе вы можете создать полную картину, которая поможет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ему</w:t>
                            </w:r>
                            <w:r w:rsidR="00FA2F35" w:rsidRPr="00FA2F35">
                              <w:rPr>
                                <w:rFonts w:ascii="Times New Roman" w:hAnsi="Times New Roman" w:cs="Times New Roman"/>
                              </w:rPr>
                              <w:t xml:space="preserve"> в даль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нейшем быть уверенным и любимым!</w:t>
                            </w:r>
                          </w:p>
                          <w:p w14:paraId="2F290CE1" w14:textId="77777777" w:rsidR="00A23692" w:rsidRDefault="00A23692" w:rsidP="001850EA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ECA00B" w14:textId="1ABF4F99" w:rsidR="00C05534" w:rsidRPr="00A23692" w:rsidRDefault="00A23692" w:rsidP="001850E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A23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Этап 3. </w:t>
                            </w:r>
                            <w:r w:rsidR="00C05534" w:rsidRPr="00A23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Завершающий </w:t>
                            </w:r>
                          </w:p>
                          <w:p w14:paraId="0BE6DAFC" w14:textId="0A1C4E30" w:rsidR="00C05534" w:rsidRDefault="00C05534" w:rsidP="001850EA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данном этапе необходимо подвести итоги</w:t>
                            </w:r>
                            <w:r w:rsidR="00A23692">
                              <w:rPr>
                                <w:rFonts w:ascii="Times New Roman" w:hAnsi="Times New Roman" w:cs="Times New Roman"/>
                              </w:rPr>
                              <w:t xml:space="preserve"> консультации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проговорить ресурсы</w:t>
                            </w:r>
                            <w:r w:rsidR="006C5404">
                              <w:rPr>
                                <w:rFonts w:ascii="Times New Roman" w:hAnsi="Times New Roman" w:cs="Times New Roman"/>
                              </w:rPr>
                              <w:t xml:space="preserve"> и дать </w:t>
                            </w:r>
                            <w:r w:rsidR="00A23692">
                              <w:rPr>
                                <w:rFonts w:ascii="Times New Roman" w:hAnsi="Times New Roman" w:cs="Times New Roman"/>
                              </w:rPr>
                              <w:t>рекомендации</w:t>
                            </w:r>
                            <w:r w:rsidR="006C5404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6210F553" w14:textId="40271014" w:rsidR="006C5404" w:rsidRDefault="001850EA" w:rsidP="001850E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Практика</w:t>
                            </w:r>
                            <w:r w:rsidR="006C5404" w:rsidRPr="0023169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«Семейный кодекс»</w:t>
                            </w:r>
                          </w:p>
                          <w:p w14:paraId="7FE438FF" w14:textId="4C8AB126" w:rsidR="0023169C" w:rsidRDefault="0023169C" w:rsidP="001850EA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Предложите родителям придерживаться ваших рекомендаций с последующим обсуждением достигнутых результатов. </w:t>
                            </w:r>
                            <w:r w:rsidRPr="001850E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Не давайте больше трех рекомендаций!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Правила можно зафиксировать на листе бумаги.</w:t>
                            </w:r>
                          </w:p>
                          <w:p w14:paraId="24E607B7" w14:textId="77777777" w:rsidR="003D37C9" w:rsidRDefault="0023169C" w:rsidP="003D37C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169C">
                              <w:rPr>
                                <w:rFonts w:ascii="Times New Roman" w:hAnsi="Times New Roman" w:cs="Times New Roman"/>
                                <w:i/>
                              </w:rPr>
                              <w:t>Примерные рекомендации: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A2E3A80" w14:textId="60DDBEF9" w:rsidR="003D37C9" w:rsidRPr="003D37C9" w:rsidRDefault="003D37C9" w:rsidP="003D37C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3D37C9">
                              <w:rPr>
                                <w:rFonts w:ascii="Times New Roman" w:hAnsi="Times New Roman" w:cs="Times New Roman"/>
                              </w:rPr>
                              <w:t>лушать подростка без осуждения.</w:t>
                            </w:r>
                            <w:r w:rsidR="0023169C" w:rsidRPr="003D37C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45CFA01" w14:textId="739A4907" w:rsidR="003D37C9" w:rsidRPr="003D37C9" w:rsidRDefault="003D37C9" w:rsidP="003D37C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="0023169C" w:rsidRPr="003D37C9">
                              <w:rPr>
                                <w:rFonts w:ascii="Times New Roman" w:hAnsi="Times New Roman" w:cs="Times New Roman"/>
                              </w:rPr>
                              <w:t>е выяснять отношения при подростке</w:t>
                            </w:r>
                            <w:r w:rsidRPr="003D37C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ABCCCE3" w14:textId="7B65EB0B" w:rsidR="0023169C" w:rsidRPr="003D37C9" w:rsidRDefault="003D37C9" w:rsidP="003D37C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="00553BF1" w:rsidRPr="003D37C9">
                              <w:rPr>
                                <w:rFonts w:ascii="Times New Roman" w:hAnsi="Times New Roman" w:cs="Times New Roman"/>
                              </w:rPr>
                              <w:t>е об</w:t>
                            </w:r>
                            <w:r w:rsidR="00F44664" w:rsidRPr="003D37C9">
                              <w:rPr>
                                <w:rFonts w:ascii="Times New Roman" w:hAnsi="Times New Roman" w:cs="Times New Roman"/>
                              </w:rPr>
                              <w:t>есценивать достижения и успехи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ребенка</w:t>
                            </w:r>
                            <w:r w:rsidR="00553BF1" w:rsidRPr="003D37C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367BFD3" w14:textId="3027D4FA" w:rsidR="0023169C" w:rsidRPr="0023169C" w:rsidRDefault="0023169C" w:rsidP="0023169C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9BE87F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833270F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6E128A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2C9F26D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8662593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1BC5A7D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E817F9" w14:textId="33AEDBCC" w:rsidR="0010077D" w:rsidRPr="00FE093F" w:rsidRDefault="004A3131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FEC6587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FFBD1E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0706E8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8A0D868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9AFDCD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076A28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D803B59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B71B5B9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45565BC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B2C8395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5C0E45D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4059994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5E19BC8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B221966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404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2.7pt;margin-top:-6.6pt;width:392.85pt;height:610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" filled="f" stroked="f">
                <v:textbox>
                  <w:txbxContent>
                    <w:p w14:paraId="600BEE32" w14:textId="63F981D3" w:rsidR="0010077D" w:rsidRDefault="004A3131" w:rsidP="00A111CE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5F66992" w14:textId="77777777" w:rsidR="00C05534" w:rsidRPr="00A23692" w:rsidRDefault="00C05534" w:rsidP="00A111CE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D90DD22" w14:textId="31638463" w:rsidR="00FA2F35" w:rsidRPr="00FA2F35" w:rsidRDefault="001C4DD5" w:rsidP="003D37C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A2369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Интерпретация и обратная связь</w:t>
                      </w:r>
                      <w:r w:rsidR="00FA2F35" w:rsidRPr="00A2369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:</w:t>
                      </w:r>
                      <w:r w:rsidR="00FA2F35" w:rsidRPr="00FA2F35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</w:p>
                    <w:p w14:paraId="598024A3" w14:textId="51DA91F8" w:rsidR="00FA2F35" w:rsidRPr="00FA2F35" w:rsidRDefault="00FA2F35" w:rsidP="001850EA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Pr="00FA2F35">
                        <w:rPr>
                          <w:rFonts w:ascii="Times New Roman" w:hAnsi="Times New Roman" w:cs="Times New Roman"/>
                        </w:rPr>
                        <w:t xml:space="preserve">сихолог комментирует </w:t>
                      </w:r>
                      <w:r w:rsidR="001C4DD5">
                        <w:rPr>
                          <w:rFonts w:ascii="Times New Roman" w:hAnsi="Times New Roman" w:cs="Times New Roman"/>
                        </w:rPr>
                        <w:t xml:space="preserve">действия и слова родителей </w:t>
                      </w:r>
                      <w:r w:rsidRPr="00FA2F35">
                        <w:rPr>
                          <w:rFonts w:ascii="Times New Roman" w:hAnsi="Times New Roman" w:cs="Times New Roman"/>
                        </w:rPr>
                        <w:t xml:space="preserve">мягко и без оценок: </w:t>
                      </w:r>
                    </w:p>
                    <w:p w14:paraId="240A5F67" w14:textId="3851C090" w:rsidR="00FA2F35" w:rsidRPr="001C4DD5" w:rsidRDefault="001C4DD5" w:rsidP="001850EA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Я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 xml:space="preserve"> заметила, что </w:t>
                      </w:r>
                      <w:r w:rsidR="00C05534" w:rsidRPr="001C4DD5">
                        <w:rPr>
                          <w:rFonts w:ascii="Times New Roman" w:hAnsi="Times New Roman" w:cs="Times New Roman"/>
                        </w:rPr>
                        <w:t>робот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 xml:space="preserve"> име</w:t>
                      </w:r>
                      <w:r w:rsidR="00C05534" w:rsidRPr="001C4DD5"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="00C05534" w:rsidRPr="001C4DD5">
                        <w:rPr>
                          <w:rFonts w:ascii="Times New Roman" w:hAnsi="Times New Roman" w:cs="Times New Roman"/>
                        </w:rPr>
                        <w:t xml:space="preserve"> яркие глаза, возможно для вас очень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 xml:space="preserve"> важно, чтобы ребенок был любознательным;</w:t>
                      </w:r>
                    </w:p>
                    <w:p w14:paraId="3CFAB242" w14:textId="67007284" w:rsidR="00FA2F35" w:rsidRPr="001C4DD5" w:rsidRDefault="001C4DD5" w:rsidP="001850EA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 xml:space="preserve"> вас в робот</w:t>
                      </w:r>
                      <w:r w:rsidR="00C05534" w:rsidRPr="001C4DD5"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 xml:space="preserve"> много подвижных деталей. Похоже вы цените актив</w:t>
                      </w:r>
                      <w:r w:rsidR="009474F2" w:rsidRPr="001C4DD5">
                        <w:rPr>
                          <w:rFonts w:ascii="Times New Roman" w:hAnsi="Times New Roman" w:cs="Times New Roman"/>
                        </w:rPr>
                        <w:t>ность и гибкость вашего ребенка;</w:t>
                      </w:r>
                    </w:p>
                    <w:p w14:paraId="78955E85" w14:textId="14BEDF40" w:rsidR="00FA2F35" w:rsidRPr="001C4DD5" w:rsidRDefault="001C4DD5" w:rsidP="001850EA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05534" w:rsidRPr="001C4DD5">
                        <w:rPr>
                          <w:rFonts w:ascii="Times New Roman" w:hAnsi="Times New Roman" w:cs="Times New Roman"/>
                        </w:rPr>
                        <w:t>вашем роботе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 xml:space="preserve"> есть элементы защ</w:t>
                      </w:r>
                      <w:r w:rsidR="00C05534" w:rsidRPr="001C4DD5">
                        <w:rPr>
                          <w:rFonts w:ascii="Times New Roman" w:hAnsi="Times New Roman" w:cs="Times New Roman"/>
                        </w:rPr>
                        <w:t>иты (щит, броня). Возможно, вы хотите</w:t>
                      </w:r>
                      <w:r w:rsidR="009474F2" w:rsidRPr="001C4DD5">
                        <w:rPr>
                          <w:rFonts w:ascii="Times New Roman" w:hAnsi="Times New Roman" w:cs="Times New Roman"/>
                        </w:rPr>
                        <w:t xml:space="preserve"> оберегать ребенка;</w:t>
                      </w:r>
                    </w:p>
                    <w:p w14:paraId="15581EA3" w14:textId="57C33E79" w:rsidR="00FA2F35" w:rsidRPr="001C4DD5" w:rsidRDefault="001C4DD5" w:rsidP="001850EA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>ы использовали много теплых цветов. Это может говорить о том, что ваши чувства к ребенку наполнены нежностью и любовью.</w:t>
                      </w:r>
                    </w:p>
                    <w:p w14:paraId="709C12AD" w14:textId="78103487" w:rsidR="00FA2F35" w:rsidRPr="00FA2F35" w:rsidRDefault="00FA2F35" w:rsidP="001850EA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A2F35">
                        <w:rPr>
                          <w:rFonts w:ascii="Times New Roman" w:hAnsi="Times New Roman" w:cs="Times New Roman"/>
                        </w:rPr>
                        <w:t xml:space="preserve">Если 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>на при</w:t>
                      </w:r>
                      <w:r w:rsidR="00F44664">
                        <w:rPr>
                          <w:rFonts w:ascii="Times New Roman" w:hAnsi="Times New Roman" w:cs="Times New Roman"/>
                        </w:rPr>
                        <w:t>еме</w:t>
                      </w:r>
                      <w:r w:rsidR="001C4DD5">
                        <w:rPr>
                          <w:rFonts w:ascii="Times New Roman" w:hAnsi="Times New Roman" w:cs="Times New Roman"/>
                        </w:rPr>
                        <w:t xml:space="preserve"> присутствуют</w:t>
                      </w:r>
                      <w:r w:rsidR="00F44664">
                        <w:rPr>
                          <w:rFonts w:ascii="Times New Roman" w:hAnsi="Times New Roman" w:cs="Times New Roman"/>
                        </w:rPr>
                        <w:t xml:space="preserve"> оба родителя 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 xml:space="preserve">или </w:t>
                      </w:r>
                      <w:r w:rsidR="001C4DD5">
                        <w:rPr>
                          <w:rFonts w:ascii="Times New Roman" w:hAnsi="Times New Roman" w:cs="Times New Roman"/>
                        </w:rPr>
                        <w:t xml:space="preserve">другие </w:t>
                      </w:r>
                      <w:r w:rsidR="00F44664">
                        <w:rPr>
                          <w:rFonts w:ascii="Times New Roman" w:hAnsi="Times New Roman" w:cs="Times New Roman"/>
                        </w:rPr>
                        <w:t>члены семьи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>, участвую</w:t>
                      </w:r>
                      <w:r w:rsidR="001C4DD5">
                        <w:rPr>
                          <w:rFonts w:ascii="Times New Roman" w:hAnsi="Times New Roman" w:cs="Times New Roman"/>
                        </w:rPr>
                        <w:t>щие в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 xml:space="preserve"> воспитании ребенка</w:t>
                      </w:r>
                      <w:r w:rsidR="00F4466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 xml:space="preserve">и </w:t>
                      </w:r>
                      <w:r w:rsidRPr="00FA2F35">
                        <w:rPr>
                          <w:rFonts w:ascii="Times New Roman" w:hAnsi="Times New Roman" w:cs="Times New Roman"/>
                        </w:rPr>
                        <w:t>роботы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C4DD5">
                        <w:rPr>
                          <w:rFonts w:ascii="Times New Roman" w:hAnsi="Times New Roman" w:cs="Times New Roman"/>
                        </w:rPr>
                        <w:t xml:space="preserve">у них 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>получились разны</w:t>
                      </w:r>
                      <w:r w:rsidR="00CC3907">
                        <w:rPr>
                          <w:rFonts w:ascii="Times New Roman" w:hAnsi="Times New Roman" w:cs="Times New Roman"/>
                        </w:rPr>
                        <w:t>ми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>, то можно сказать</w:t>
                      </w:r>
                      <w:r w:rsidRPr="00FA2F35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2E857148" w14:textId="6324871D" w:rsidR="00FA2F35" w:rsidRPr="001C4DD5" w:rsidRDefault="001C4DD5" w:rsidP="001850EA">
                      <w:pPr>
                        <w:pStyle w:val="a7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="00FA2F35" w:rsidRPr="001C4DD5">
                        <w:rPr>
                          <w:rFonts w:ascii="Times New Roman" w:hAnsi="Times New Roman" w:cs="Times New Roman"/>
                        </w:rPr>
                        <w:t>ы видите ребенка немного по-разному, это нормально. Так и в жизни: вместе вы даете ему больше любви и поддержки.</w:t>
                      </w:r>
                    </w:p>
                    <w:p w14:paraId="00BDB3D3" w14:textId="77777777" w:rsidR="001850EA" w:rsidRDefault="001850EA" w:rsidP="001850EA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</w:p>
                    <w:p w14:paraId="5E75FFB1" w14:textId="77777777" w:rsidR="00A23692" w:rsidRDefault="00FA2F35" w:rsidP="003D37C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A2F35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Итог:</w:t>
                      </w:r>
                      <w:r w:rsidRPr="00FA2F3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8AFF021" w14:textId="4B69A699" w:rsidR="0010077D" w:rsidRDefault="00A23692" w:rsidP="001850EA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Слова педагога-психолога</w:t>
                      </w:r>
                      <w:r w:rsidR="00FA2F35" w:rsidRPr="00FA2F35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="00FA2F35" w:rsidRPr="00FA2F35">
                        <w:rPr>
                          <w:rFonts w:ascii="Times New Roman" w:hAnsi="Times New Roman" w:cs="Times New Roman"/>
                        </w:rPr>
                        <w:t>аши разные взгляды на ребёнка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не проблема,</w:t>
                      </w:r>
                      <w:r w:rsidR="00FA2F35" w:rsidRPr="00FA2F35">
                        <w:rPr>
                          <w:rFonts w:ascii="Times New Roman" w:hAnsi="Times New Roman" w:cs="Times New Roman"/>
                        </w:rPr>
                        <w:t xml:space="preserve"> а ресурс. Но вместе вы можете создать полную картину, которая поможет </w:t>
                      </w:r>
                      <w:r>
                        <w:rPr>
                          <w:rFonts w:ascii="Times New Roman" w:hAnsi="Times New Roman" w:cs="Times New Roman"/>
                        </w:rPr>
                        <w:t>ему</w:t>
                      </w:r>
                      <w:r w:rsidR="00FA2F35" w:rsidRPr="00FA2F35">
                        <w:rPr>
                          <w:rFonts w:ascii="Times New Roman" w:hAnsi="Times New Roman" w:cs="Times New Roman"/>
                        </w:rPr>
                        <w:t xml:space="preserve"> в даль</w:t>
                      </w:r>
                      <w:r>
                        <w:rPr>
                          <w:rFonts w:ascii="Times New Roman" w:hAnsi="Times New Roman" w:cs="Times New Roman"/>
                        </w:rPr>
                        <w:t>нейшем быть уверенным и любимым!</w:t>
                      </w:r>
                    </w:p>
                    <w:p w14:paraId="2F290CE1" w14:textId="77777777" w:rsidR="00A23692" w:rsidRDefault="00A23692" w:rsidP="001850EA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4ECA00B" w14:textId="1ABF4F99" w:rsidR="00C05534" w:rsidRPr="00A23692" w:rsidRDefault="00A23692" w:rsidP="001850E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A23692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 xml:space="preserve">Этап 3. </w:t>
                      </w:r>
                      <w:r w:rsidR="00C05534" w:rsidRPr="00A23692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 xml:space="preserve">Завершающий </w:t>
                      </w:r>
                    </w:p>
                    <w:p w14:paraId="0BE6DAFC" w14:textId="0A1C4E30" w:rsidR="00C05534" w:rsidRDefault="00C05534" w:rsidP="001850EA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 данном этапе необходимо подвести итоги</w:t>
                      </w:r>
                      <w:r w:rsidR="00A23692">
                        <w:rPr>
                          <w:rFonts w:ascii="Times New Roman" w:hAnsi="Times New Roman" w:cs="Times New Roman"/>
                        </w:rPr>
                        <w:t xml:space="preserve"> консультации</w:t>
                      </w:r>
                      <w:r>
                        <w:rPr>
                          <w:rFonts w:ascii="Times New Roman" w:hAnsi="Times New Roman" w:cs="Times New Roman"/>
                        </w:rPr>
                        <w:t>, проговорить ресурсы</w:t>
                      </w:r>
                      <w:r w:rsidR="006C5404">
                        <w:rPr>
                          <w:rFonts w:ascii="Times New Roman" w:hAnsi="Times New Roman" w:cs="Times New Roman"/>
                        </w:rPr>
                        <w:t xml:space="preserve"> и дать </w:t>
                      </w:r>
                      <w:r w:rsidR="00A23692">
                        <w:rPr>
                          <w:rFonts w:ascii="Times New Roman" w:hAnsi="Times New Roman" w:cs="Times New Roman"/>
                        </w:rPr>
                        <w:t>рекомендации</w:t>
                      </w:r>
                      <w:r w:rsidR="006C5404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6210F553" w14:textId="40271014" w:rsidR="006C5404" w:rsidRDefault="001850EA" w:rsidP="001850E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Практика</w:t>
                      </w:r>
                      <w:r w:rsidR="006C5404" w:rsidRPr="0023169C">
                        <w:rPr>
                          <w:rFonts w:ascii="Times New Roman" w:hAnsi="Times New Roman" w:cs="Times New Roman"/>
                          <w:b/>
                        </w:rPr>
                        <w:t xml:space="preserve"> «Семейный кодекс»</w:t>
                      </w:r>
                    </w:p>
                    <w:p w14:paraId="7FE438FF" w14:textId="4C8AB126" w:rsidR="0023169C" w:rsidRDefault="0023169C" w:rsidP="001850EA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Предложите родителям придерживаться ваших рекомендаций с последующим обсуждением достигнутых результатов. </w:t>
                      </w:r>
                      <w:r w:rsidRPr="001850EA">
                        <w:rPr>
                          <w:rFonts w:ascii="Times New Roman" w:hAnsi="Times New Roman" w:cs="Times New Roman"/>
                          <w:b/>
                        </w:rPr>
                        <w:t xml:space="preserve">Не давайте больше трех рекомендаций! </w:t>
                      </w:r>
                      <w:r>
                        <w:rPr>
                          <w:rFonts w:ascii="Times New Roman" w:hAnsi="Times New Roman" w:cs="Times New Roman"/>
                        </w:rPr>
                        <w:t>Правила можно зафиксировать на листе бумаги.</w:t>
                      </w:r>
                    </w:p>
                    <w:p w14:paraId="24E607B7" w14:textId="77777777" w:rsidR="003D37C9" w:rsidRDefault="0023169C" w:rsidP="003D37C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3169C">
                        <w:rPr>
                          <w:rFonts w:ascii="Times New Roman" w:hAnsi="Times New Roman" w:cs="Times New Roman"/>
                          <w:i/>
                        </w:rPr>
                        <w:t>Примерные рекомендации: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A2E3A80" w14:textId="60DDBEF9" w:rsidR="003D37C9" w:rsidRPr="003D37C9" w:rsidRDefault="003D37C9" w:rsidP="003D37C9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3D37C9">
                        <w:rPr>
                          <w:rFonts w:ascii="Times New Roman" w:hAnsi="Times New Roman" w:cs="Times New Roman"/>
                        </w:rPr>
                        <w:t>лушать подростка без осуждения.</w:t>
                      </w:r>
                      <w:r w:rsidR="0023169C" w:rsidRPr="003D37C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45CFA01" w14:textId="739A4907" w:rsidR="003D37C9" w:rsidRPr="003D37C9" w:rsidRDefault="003D37C9" w:rsidP="003D37C9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="0023169C" w:rsidRPr="003D37C9">
                        <w:rPr>
                          <w:rFonts w:ascii="Times New Roman" w:hAnsi="Times New Roman" w:cs="Times New Roman"/>
                        </w:rPr>
                        <w:t>е выяснять отношения при подростке</w:t>
                      </w:r>
                      <w:r w:rsidRPr="003D37C9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ABCCCE3" w14:textId="7B65EB0B" w:rsidR="0023169C" w:rsidRPr="003D37C9" w:rsidRDefault="003D37C9" w:rsidP="003D37C9">
                      <w:pPr>
                        <w:pStyle w:val="a7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="00553BF1" w:rsidRPr="003D37C9">
                        <w:rPr>
                          <w:rFonts w:ascii="Times New Roman" w:hAnsi="Times New Roman" w:cs="Times New Roman"/>
                        </w:rPr>
                        <w:t>е об</w:t>
                      </w:r>
                      <w:r w:rsidR="00F44664" w:rsidRPr="003D37C9">
                        <w:rPr>
                          <w:rFonts w:ascii="Times New Roman" w:hAnsi="Times New Roman" w:cs="Times New Roman"/>
                        </w:rPr>
                        <w:t>есценивать достижения и успехи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ребенка</w:t>
                      </w:r>
                      <w:r w:rsidR="00553BF1" w:rsidRPr="003D37C9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367BFD3" w14:textId="3027D4FA" w:rsidR="0023169C" w:rsidRPr="0023169C" w:rsidRDefault="0023169C" w:rsidP="0023169C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09BE87F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833270F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D6E128A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2C9F26D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8662593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1BC5A7D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1E817F9" w14:textId="33AEDBCC" w:rsidR="0010077D" w:rsidRPr="00FE093F" w:rsidRDefault="004A3131" w:rsidP="0010077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3FEC6587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AFFBD1E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00706E8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8A0D868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D9AFDCD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E076A28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D803B59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B71B5B9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45565BC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B2C8395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5C0E45D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4059994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5E19BC8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B221966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F99">
        <w:t xml:space="preserve"> </w:t>
      </w:r>
      <w:r w:rsidR="007A33E7">
        <w:br/>
      </w:r>
    </w:p>
    <w:p w14:paraId="38F42822" w14:textId="6D8B77AE" w:rsidR="007A33E7" w:rsidRDefault="001C4DD5" w:rsidP="007A33E7">
      <w:r w:rsidRPr="001C4DD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6A9EDF" wp14:editId="052EC4D8">
                <wp:simplePos x="0" y="0"/>
                <wp:positionH relativeFrom="column">
                  <wp:posOffset>6354445</wp:posOffset>
                </wp:positionH>
                <wp:positionV relativeFrom="paragraph">
                  <wp:posOffset>196850</wp:posOffset>
                </wp:positionV>
                <wp:extent cx="3305175" cy="6381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0DDF" w14:textId="77777777" w:rsidR="001C4DD5" w:rsidRPr="00501319" w:rsidRDefault="001C4DD5" w:rsidP="001C4DD5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501319">
                              <w:rPr>
                                <w:szCs w:val="20"/>
                              </w:rPr>
                              <w:t>ОКУ «КУРСКИЙ ОБЛАСТНОЙ ЦЕНТР ПСИХОЛОГО-</w:t>
                            </w:r>
                            <w:r>
                              <w:rPr>
                                <w:szCs w:val="20"/>
                              </w:rPr>
                              <w:t>ПЕДАГОГИЧЕСКОГО, МЕДИЦИНСКОГО И СОЦИАЛЬНОГО СОПРОВОЖДЕНИЯ</w:t>
                            </w:r>
                            <w:r w:rsidRPr="00501319">
                              <w:rPr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A9EDF" id="_x0000_s1027" type="#_x0000_t202" style="position:absolute;margin-left:500.35pt;margin-top:15.5pt;width:260.25pt;height:5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" filled="f" stroked="f">
                <v:textbox>
                  <w:txbxContent>
                    <w:p w14:paraId="063A0DDF" w14:textId="77777777" w:rsidR="001C4DD5" w:rsidRPr="00501319" w:rsidRDefault="001C4DD5" w:rsidP="001C4DD5">
                      <w:pPr>
                        <w:jc w:val="center"/>
                        <w:rPr>
                          <w:szCs w:val="20"/>
                        </w:rPr>
                      </w:pPr>
                      <w:r w:rsidRPr="00501319">
                        <w:rPr>
                          <w:szCs w:val="20"/>
                        </w:rPr>
                        <w:t>ОКУ «КУРСКИЙ ОБЛАСТНОЙ ЦЕНТР ПСИХОЛОГО-</w:t>
                      </w:r>
                      <w:r>
                        <w:rPr>
                          <w:szCs w:val="20"/>
                        </w:rPr>
                        <w:t>ПЕДАГОГИЧЕСКОГО, МЕДИЦИНСКОГО И СОЦИАЛЬНОГО СОПРОВОЖДЕНИЯ</w:t>
                      </w:r>
                      <w:r w:rsidRPr="00501319">
                        <w:rPr>
                          <w:szCs w:val="2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F246BF"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D863A7" wp14:editId="6B2BF339">
                <wp:simplePos x="0" y="0"/>
                <wp:positionH relativeFrom="column">
                  <wp:posOffset>245110</wp:posOffset>
                </wp:positionH>
                <wp:positionV relativeFrom="paragraph">
                  <wp:posOffset>115380</wp:posOffset>
                </wp:positionV>
                <wp:extent cx="4390846" cy="474453"/>
                <wp:effectExtent l="0" t="0" r="0" b="190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846" cy="474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ABE39" w14:textId="7BA9FB44" w:rsidR="00FE093F" w:rsidRPr="00261D57" w:rsidRDefault="004A3131" w:rsidP="00FE093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63A7" id="Надпись 35" o:spid="_x0000_s1028" type="#_x0000_t202" style="position:absolute;margin-left:19.3pt;margin-top:9.1pt;width:345.75pt;height:3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" filled="f" stroked="f">
                <v:textbox>
                  <w:txbxContent>
                    <w:p w14:paraId="2E9ABE39" w14:textId="7BA9FB44" w:rsidR="00FE093F" w:rsidRPr="00261D57" w:rsidRDefault="004A3131" w:rsidP="00FE093F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B47C71" w14:textId="5D545BCD" w:rsidR="007A33E7" w:rsidRPr="007A33E7" w:rsidRDefault="007A33E7" w:rsidP="007A33E7"/>
    <w:p w14:paraId="6C16B797" w14:textId="063A6039" w:rsidR="007A33E7" w:rsidRDefault="00820BDB" w:rsidP="009A3F99">
      <w:pPr>
        <w:tabs>
          <w:tab w:val="left" w:pos="12285"/>
        </w:tabs>
      </w:pPr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734468" wp14:editId="2C74CBD9">
                <wp:simplePos x="0" y="0"/>
                <wp:positionH relativeFrom="column">
                  <wp:posOffset>5625465</wp:posOffset>
                </wp:positionH>
                <wp:positionV relativeFrom="paragraph">
                  <wp:posOffset>442521</wp:posOffset>
                </wp:positionV>
                <wp:extent cx="4868545" cy="143256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A73E0" w14:textId="77777777" w:rsidR="00261D57" w:rsidRPr="001C4DD5" w:rsidRDefault="00261D57" w:rsidP="00261D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1C4DD5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Инструктивно-методический слет</w:t>
                            </w:r>
                          </w:p>
                          <w:p w14:paraId="6E3C3A87" w14:textId="77777777" w:rsidR="00261D57" w:rsidRPr="001C4DD5" w:rsidRDefault="00261D57" w:rsidP="00261D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1C4DD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«Региональный путеводитель безопасности:</w:t>
                            </w:r>
                          </w:p>
                          <w:p w14:paraId="179E4B4D" w14:textId="274DD73A" w:rsidR="00261D57" w:rsidRPr="001C4DD5" w:rsidRDefault="00261D57" w:rsidP="00261D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1C4DD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от профилактики кризисов к устойчивому</w:t>
                            </w:r>
                          </w:p>
                          <w:p w14:paraId="2EBB7EFF" w14:textId="77777777" w:rsidR="00261D57" w:rsidRPr="001C4DD5" w:rsidRDefault="00261D57" w:rsidP="00261D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1C4DD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сопровождению»</w:t>
                            </w:r>
                          </w:p>
                          <w:p w14:paraId="652981E4" w14:textId="77777777" w:rsidR="00261D57" w:rsidRPr="001C4DD5" w:rsidRDefault="00261D57" w:rsidP="00261D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4468" id="Надпись 4" o:spid="_x0000_s1029" type="#_x0000_t202" style="position:absolute;margin-left:442.95pt;margin-top:34.85pt;width:383.35pt;height:11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" filled="f" stroked="f">
                <v:textbox>
                  <w:txbxContent>
                    <w:p w14:paraId="47FA73E0" w14:textId="77777777" w:rsidR="00261D57" w:rsidRPr="001C4DD5" w:rsidRDefault="00261D57" w:rsidP="00261D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1C4DD5">
                        <w:rPr>
                          <w:rFonts w:cstheme="minorHAnsi"/>
                          <w:sz w:val="36"/>
                          <w:szCs w:val="36"/>
                        </w:rPr>
                        <w:t>Инструктивно-методический слет</w:t>
                      </w:r>
                    </w:p>
                    <w:p w14:paraId="6E3C3A87" w14:textId="77777777" w:rsidR="00261D57" w:rsidRPr="001C4DD5" w:rsidRDefault="00261D57" w:rsidP="00261D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1C4DD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«Региональный путеводитель безопасности:</w:t>
                      </w:r>
                    </w:p>
                    <w:p w14:paraId="179E4B4D" w14:textId="274DD73A" w:rsidR="00261D57" w:rsidRPr="001C4DD5" w:rsidRDefault="00261D57" w:rsidP="00261D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1C4DD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от профилактики кризисов к устойчивому</w:t>
                      </w:r>
                    </w:p>
                    <w:p w14:paraId="2EBB7EFF" w14:textId="77777777" w:rsidR="00261D57" w:rsidRPr="001C4DD5" w:rsidRDefault="00261D57" w:rsidP="00261D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1C4DD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сопровождению»</w:t>
                      </w:r>
                    </w:p>
                    <w:p w14:paraId="652981E4" w14:textId="77777777" w:rsidR="00261D57" w:rsidRPr="001C4DD5" w:rsidRDefault="00261D57" w:rsidP="00261D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F99">
        <w:tab/>
      </w:r>
      <w:r w:rsidR="007A33E7">
        <w:br/>
      </w:r>
    </w:p>
    <w:p w14:paraId="3E8E1311" w14:textId="2C2A0FFC" w:rsidR="007A33E7" w:rsidRDefault="007A33E7" w:rsidP="007A33E7"/>
    <w:p w14:paraId="6B7E4CB6" w14:textId="0455E00C" w:rsidR="007A33E7" w:rsidRPr="007A33E7" w:rsidRDefault="007A33E7" w:rsidP="007A33E7"/>
    <w:p w14:paraId="6751E4A4" w14:textId="36E5DB77" w:rsidR="007A33E7" w:rsidRDefault="007A33E7" w:rsidP="007A33E7">
      <w:r>
        <w:br/>
      </w:r>
    </w:p>
    <w:p w14:paraId="4BBD519A" w14:textId="04E840D4" w:rsidR="007A33E7" w:rsidRDefault="00807828" w:rsidP="007A33E7">
      <w:r>
        <w:t xml:space="preserve"> </w:t>
      </w:r>
    </w:p>
    <w:p w14:paraId="38F05B9C" w14:textId="73A713F6" w:rsidR="007A33E7" w:rsidRPr="007A33E7" w:rsidRDefault="00F246BF" w:rsidP="007A33E7"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3C3387" wp14:editId="7773C8A8">
                <wp:simplePos x="0" y="0"/>
                <wp:positionH relativeFrom="column">
                  <wp:posOffset>5686425</wp:posOffset>
                </wp:positionH>
                <wp:positionV relativeFrom="paragraph">
                  <wp:posOffset>39371</wp:posOffset>
                </wp:positionV>
                <wp:extent cx="4688205" cy="23431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205" cy="234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B026A" w14:textId="38613300" w:rsidR="00261D57" w:rsidRPr="0010077D" w:rsidRDefault="004A3131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97D5E81" w14:textId="76D52059" w:rsidR="00396464" w:rsidRPr="001C4DD5" w:rsidRDefault="00F17734" w:rsidP="00F1773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1C4DD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Игровые </w:t>
                            </w:r>
                            <w:r w:rsidR="00FE1759" w:rsidRPr="001C4DD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техники </w:t>
                            </w:r>
                          </w:p>
                          <w:p w14:paraId="56CD2996" w14:textId="4D4151B8" w:rsidR="00F17734" w:rsidRPr="001C4DD5" w:rsidRDefault="00F17734" w:rsidP="00F1773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1C4DD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в консультативной работе </w:t>
                            </w:r>
                            <w:r w:rsidR="00FE1759" w:rsidRPr="001C4DD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с родителями </w:t>
                            </w:r>
                            <w:r w:rsidRPr="001C4DD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D6BEC53" w14:textId="62ABF4AB" w:rsidR="00261D57" w:rsidRPr="001C4DD5" w:rsidRDefault="001C4DD5" w:rsidP="00F1773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1C4DD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в посткризисный период</w:t>
                            </w:r>
                          </w:p>
                          <w:p w14:paraId="40561DBE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2BFE9F3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77EE6A5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A6319D7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6E3150A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0AAE27E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6BFEF03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C412DDD" w14:textId="7489EC22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0077D">
                              <w:rPr>
                                <w:sz w:val="36"/>
                                <w:szCs w:val="36"/>
                              </w:rPr>
                              <w:t xml:space="preserve">ТЕКСТ </w:t>
                            </w:r>
                            <w:proofErr w:type="spellStart"/>
                            <w:r w:rsidRPr="0010077D">
                              <w:rPr>
                                <w:sz w:val="36"/>
                                <w:szCs w:val="36"/>
                              </w:rPr>
                              <w:t>ТЕКСТ</w:t>
                            </w:r>
                            <w:proofErr w:type="spellEnd"/>
                            <w:r w:rsidRPr="0010077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0077D">
                              <w:rPr>
                                <w:sz w:val="36"/>
                                <w:szCs w:val="36"/>
                              </w:rPr>
                              <w:t>ТЕКСТ</w:t>
                            </w:r>
                            <w:proofErr w:type="spellEnd"/>
                          </w:p>
                          <w:p w14:paraId="7B896713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1444467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301110B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AF77C82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37052D4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726736C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926B8FF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D93E268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D618C77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256A585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118B58F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BFA0B6A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2949A88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9F90FA5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3387" id="Надпись 8" o:spid="_x0000_s1030" type="#_x0000_t202" style="position:absolute;margin-left:447.75pt;margin-top:3.1pt;width:369.15pt;height:18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" filled="f" stroked="f">
                <v:textbox>
                  <w:txbxContent>
                    <w:p w14:paraId="7D9B026A" w14:textId="38613300" w:rsidR="00261D57" w:rsidRPr="0010077D" w:rsidRDefault="004A3131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097D5E81" w14:textId="76D52059" w:rsidR="00396464" w:rsidRPr="001C4DD5" w:rsidRDefault="00F17734" w:rsidP="00F17734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1C4DD5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Игровые </w:t>
                      </w:r>
                      <w:r w:rsidR="00FE1759" w:rsidRPr="001C4DD5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техники </w:t>
                      </w:r>
                    </w:p>
                    <w:p w14:paraId="56CD2996" w14:textId="4D4151B8" w:rsidR="00F17734" w:rsidRPr="001C4DD5" w:rsidRDefault="00F17734" w:rsidP="00F17734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1C4DD5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в консультативной работе </w:t>
                      </w:r>
                      <w:r w:rsidR="00FE1759" w:rsidRPr="001C4DD5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с родителями </w:t>
                      </w:r>
                      <w:r w:rsidRPr="001C4DD5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D6BEC53" w14:textId="62ABF4AB" w:rsidR="00261D57" w:rsidRPr="001C4DD5" w:rsidRDefault="001C4DD5" w:rsidP="00F17734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1C4DD5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в посткризисный период</w:t>
                      </w:r>
                    </w:p>
                    <w:p w14:paraId="40561DBE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2BFE9F3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77EE6A5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A6319D7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6E3150A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0AAE27E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6BFEF03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C412DDD" w14:textId="7489EC22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0077D">
                        <w:rPr>
                          <w:sz w:val="36"/>
                          <w:szCs w:val="36"/>
                        </w:rPr>
                        <w:t xml:space="preserve">ТЕКСТ </w:t>
                      </w:r>
                      <w:proofErr w:type="spellStart"/>
                      <w:r w:rsidRPr="0010077D">
                        <w:rPr>
                          <w:sz w:val="36"/>
                          <w:szCs w:val="36"/>
                        </w:rPr>
                        <w:t>ТЕКСТ</w:t>
                      </w:r>
                      <w:proofErr w:type="spellEnd"/>
                      <w:r w:rsidRPr="0010077D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0077D">
                        <w:rPr>
                          <w:sz w:val="36"/>
                          <w:szCs w:val="36"/>
                        </w:rPr>
                        <w:t>ТЕКСТ</w:t>
                      </w:r>
                      <w:proofErr w:type="spellEnd"/>
                    </w:p>
                    <w:p w14:paraId="7B896713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1444467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301110B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AF77C82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37052D4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726736C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926B8FF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D93E268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D618C77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256A585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118B58F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BFA0B6A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2949A88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9F90FA5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74144" w14:textId="300FF4F9" w:rsidR="007A33E7" w:rsidRDefault="007A33E7" w:rsidP="007A33E7"/>
    <w:p w14:paraId="638FC67C" w14:textId="12CBEA1E" w:rsidR="007A33E7" w:rsidRDefault="007A33E7" w:rsidP="007A33E7"/>
    <w:p w14:paraId="1DBE7BC2" w14:textId="7F7B7D36" w:rsidR="007A33E7" w:rsidRPr="007A33E7" w:rsidRDefault="007A33E7" w:rsidP="007A33E7"/>
    <w:p w14:paraId="2F9E8CDB" w14:textId="052F67DD" w:rsidR="007A33E7" w:rsidRDefault="007A33E7" w:rsidP="007A33E7">
      <w:r>
        <w:br/>
      </w:r>
    </w:p>
    <w:p w14:paraId="708E7D0E" w14:textId="33C82730" w:rsidR="007A33E7" w:rsidRDefault="007A33E7" w:rsidP="007A33E7"/>
    <w:p w14:paraId="25607793" w14:textId="04CDB052" w:rsidR="007A33E7" w:rsidRPr="007A33E7" w:rsidRDefault="007A33E7" w:rsidP="007A33E7"/>
    <w:p w14:paraId="00D8150D" w14:textId="61F1FD86" w:rsidR="007A33E7" w:rsidRDefault="001C4DD5" w:rsidP="007A33E7"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C447FD" wp14:editId="4327ED5E">
                <wp:simplePos x="0" y="0"/>
                <wp:positionH relativeFrom="column">
                  <wp:posOffset>5676900</wp:posOffset>
                </wp:positionH>
                <wp:positionV relativeFrom="paragraph">
                  <wp:posOffset>104140</wp:posOffset>
                </wp:positionV>
                <wp:extent cx="4688205" cy="177165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20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DBDD7" w14:textId="77777777" w:rsidR="001C4DD5" w:rsidRPr="00434EDF" w:rsidRDefault="001C4DD5" w:rsidP="001C4DD5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Составители: педагоги-психологи</w:t>
                            </w:r>
                          </w:p>
                          <w:p w14:paraId="4848A990" w14:textId="77777777" w:rsidR="001C4DD5" w:rsidRPr="00434EDF" w:rsidRDefault="001C4DD5" w:rsidP="001C4DD5">
                            <w:pPr>
                              <w:jc w:val="right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Онучина Л.А., </w:t>
                            </w:r>
                            <w:proofErr w:type="spellStart"/>
                            <w:r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Репринцева</w:t>
                            </w:r>
                            <w:proofErr w:type="spellEnd"/>
                            <w:r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А.Д.</w:t>
                            </w:r>
                          </w:p>
                          <w:p w14:paraId="269DC597" w14:textId="77777777" w:rsidR="001C4DD5" w:rsidRPr="00E04AED" w:rsidRDefault="001C4DD5" w:rsidP="001C4DD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DB20840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1F3434A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C691EA9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7CA1CC1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FBDDD1F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1D8D343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62DABD9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1267D12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C990230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0077D">
                              <w:rPr>
                                <w:sz w:val="36"/>
                                <w:szCs w:val="36"/>
                              </w:rPr>
                              <w:t xml:space="preserve">ТЕКСТ </w:t>
                            </w:r>
                            <w:proofErr w:type="spellStart"/>
                            <w:r w:rsidRPr="0010077D">
                              <w:rPr>
                                <w:sz w:val="36"/>
                                <w:szCs w:val="36"/>
                              </w:rPr>
                              <w:t>ТЕКСТ</w:t>
                            </w:r>
                            <w:proofErr w:type="spellEnd"/>
                            <w:r w:rsidRPr="0010077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0077D">
                              <w:rPr>
                                <w:sz w:val="36"/>
                                <w:szCs w:val="36"/>
                              </w:rPr>
                              <w:t>ТЕКСТ</w:t>
                            </w:r>
                            <w:proofErr w:type="spellEnd"/>
                          </w:p>
                          <w:p w14:paraId="14F5E5CC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87D8E6A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3CD410A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444EFE1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3B35D02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3040080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B94021E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8222E03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24BFF55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88F3C56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A0AB4FE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7CE3096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C2AF329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6BF51B9" w14:textId="77777777" w:rsidR="001C4DD5" w:rsidRPr="0010077D" w:rsidRDefault="001C4DD5" w:rsidP="001C4D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447FD" id="Надпись 13" o:spid="_x0000_s1031" type="#_x0000_t202" style="position:absolute;margin-left:447pt;margin-top:8.2pt;width:369.15pt;height:13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" filled="f" stroked="f">
                <v:textbox>
                  <w:txbxContent>
                    <w:p w14:paraId="155DBDD7" w14:textId="77777777" w:rsidR="001C4DD5" w:rsidRPr="00434EDF" w:rsidRDefault="001C4DD5" w:rsidP="001C4DD5">
                      <w:pPr>
                        <w:spacing w:after="0"/>
                        <w:jc w:val="right"/>
                        <w:rPr>
                          <w:rFonts w:cstheme="minorHAnsi"/>
                          <w:sz w:val="32"/>
                          <w:szCs w:val="32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434EDF">
                        <w:rPr>
                          <w:rFonts w:cstheme="minorHAnsi"/>
                          <w:sz w:val="32"/>
                          <w:szCs w:val="32"/>
                        </w:rPr>
                        <w:t>Составители: педагоги-психологи</w:t>
                      </w:r>
                    </w:p>
                    <w:p w14:paraId="4848A990" w14:textId="77777777" w:rsidR="001C4DD5" w:rsidRPr="00434EDF" w:rsidRDefault="001C4DD5" w:rsidP="001C4DD5">
                      <w:pPr>
                        <w:jc w:val="right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434EDF">
                        <w:rPr>
                          <w:rFonts w:cstheme="minorHAnsi"/>
                          <w:sz w:val="32"/>
                          <w:szCs w:val="32"/>
                        </w:rPr>
                        <w:t xml:space="preserve">Онучина Л.А., </w:t>
                      </w:r>
                      <w:proofErr w:type="spellStart"/>
                      <w:r w:rsidRPr="00434EDF">
                        <w:rPr>
                          <w:rFonts w:cstheme="minorHAnsi"/>
                          <w:sz w:val="32"/>
                          <w:szCs w:val="32"/>
                        </w:rPr>
                        <w:t>Репринцева</w:t>
                      </w:r>
                      <w:proofErr w:type="spellEnd"/>
                      <w:r w:rsidRPr="00434EDF">
                        <w:rPr>
                          <w:rFonts w:cstheme="minorHAnsi"/>
                          <w:sz w:val="32"/>
                          <w:szCs w:val="32"/>
                        </w:rPr>
                        <w:t xml:space="preserve"> А.Д.</w:t>
                      </w:r>
                    </w:p>
                    <w:p w14:paraId="269DC597" w14:textId="77777777" w:rsidR="001C4DD5" w:rsidRPr="00E04AED" w:rsidRDefault="001C4DD5" w:rsidP="001C4DD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DB20840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1F3434A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C691EA9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7CA1CC1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FBDDD1F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1D8D343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62DABD9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1267D12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C990230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0077D">
                        <w:rPr>
                          <w:sz w:val="36"/>
                          <w:szCs w:val="36"/>
                        </w:rPr>
                        <w:t xml:space="preserve">ТЕКСТ </w:t>
                      </w:r>
                      <w:proofErr w:type="spellStart"/>
                      <w:r w:rsidRPr="0010077D">
                        <w:rPr>
                          <w:sz w:val="36"/>
                          <w:szCs w:val="36"/>
                        </w:rPr>
                        <w:t>ТЕКСТ</w:t>
                      </w:r>
                      <w:proofErr w:type="spellEnd"/>
                      <w:r w:rsidRPr="0010077D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0077D">
                        <w:rPr>
                          <w:sz w:val="36"/>
                          <w:szCs w:val="36"/>
                        </w:rPr>
                        <w:t>ТЕКСТ</w:t>
                      </w:r>
                      <w:proofErr w:type="spellEnd"/>
                    </w:p>
                    <w:p w14:paraId="14F5E5CC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87D8E6A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3CD410A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444EFE1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3B35D02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3040080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B94021E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8222E03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24BFF55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88F3C56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A0AB4FE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7CE3096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C2AF329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6BF51B9" w14:textId="77777777" w:rsidR="001C4DD5" w:rsidRPr="0010077D" w:rsidRDefault="001C4DD5" w:rsidP="001C4D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3E7">
        <w:br/>
      </w:r>
    </w:p>
    <w:p w14:paraId="7CAC549B" w14:textId="1DF6AE2C" w:rsidR="007A33E7" w:rsidRDefault="007A33E7" w:rsidP="007A33E7"/>
    <w:p w14:paraId="7A36CA0C" w14:textId="6B0E09B8" w:rsidR="007A33E7" w:rsidRPr="007A33E7" w:rsidRDefault="007A33E7" w:rsidP="007A33E7"/>
    <w:p w14:paraId="22F230F6" w14:textId="16F72183" w:rsidR="007A33E7" w:rsidRDefault="007A33E7" w:rsidP="007A33E7">
      <w:r>
        <w:br/>
      </w:r>
    </w:p>
    <w:p w14:paraId="404D17EC" w14:textId="2B2138C1" w:rsidR="007A33E7" w:rsidRDefault="001C4DD5" w:rsidP="007A33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C1C1A8" wp14:editId="1E7AA2DD">
                <wp:simplePos x="0" y="0"/>
                <wp:positionH relativeFrom="column">
                  <wp:posOffset>971550</wp:posOffset>
                </wp:positionH>
                <wp:positionV relativeFrom="paragraph">
                  <wp:posOffset>98425</wp:posOffset>
                </wp:positionV>
                <wp:extent cx="3818890" cy="847725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6C12" w14:textId="77777777" w:rsidR="001C4DD5" w:rsidRPr="00CF1E45" w:rsidRDefault="001C4DD5" w:rsidP="001C4D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1E45">
                              <w:rPr>
                                <w:rFonts w:ascii="Times New Roman" w:hAnsi="Times New Roman" w:cs="Times New Roman"/>
                                <w:b/>
                              </w:rPr>
                              <w:t>ОКУ ЦППМСП</w:t>
                            </w:r>
                          </w:p>
                          <w:p w14:paraId="5CAFD3FE" w14:textId="77777777" w:rsidR="001C4DD5" w:rsidRDefault="001C4DD5" w:rsidP="001C4D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г. Курск, ул. Кирова, д.7,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пр-кт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Дружбы, д.5</w:t>
                            </w:r>
                          </w:p>
                          <w:p w14:paraId="60648EDD" w14:textId="77777777" w:rsidR="001C4DD5" w:rsidRDefault="001C4DD5" w:rsidP="001C4D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Тел. 8 (4712) 51-14-75 Сайт: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pmckursk</w:t>
                            </w:r>
                            <w:proofErr w:type="spellEnd"/>
                            <w:r w:rsidRPr="00CF1E4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0CC99B17" w14:textId="77777777" w:rsidR="001C4DD5" w:rsidRPr="00CF1E45" w:rsidRDefault="001C4DD5" w:rsidP="001C4D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Адрес электронной почты: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pmc</w:t>
                            </w:r>
                            <w:proofErr w:type="spellEnd"/>
                            <w:r w:rsidRPr="00CF1E45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kursk</w:t>
                            </w:r>
                            <w:proofErr w:type="spellEnd"/>
                            <w:r w:rsidRPr="00CF1E45">
                              <w:rPr>
                                <w:rFonts w:ascii="Times New Roman" w:hAnsi="Times New Roman" w:cs="Times New Roman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Pr="00CF1E4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2D4F7CED" w14:textId="77777777" w:rsidR="001C4DD5" w:rsidRDefault="001C4DD5" w:rsidP="001C4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C1A8" id="Поле 14" o:spid="_x0000_s1032" type="#_x0000_t202" style="position:absolute;margin-left:76.5pt;margin-top:7.75pt;width:300.7pt;height:6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" filled="f" stroked="f" strokeweight=".5pt">
                <v:textbox>
                  <w:txbxContent>
                    <w:p w14:paraId="5E256C12" w14:textId="77777777" w:rsidR="001C4DD5" w:rsidRPr="00CF1E45" w:rsidRDefault="001C4DD5" w:rsidP="001C4DD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1E45">
                        <w:rPr>
                          <w:rFonts w:ascii="Times New Roman" w:hAnsi="Times New Roman" w:cs="Times New Roman"/>
                          <w:b/>
                        </w:rPr>
                        <w:t>ОКУ ЦППМСП</w:t>
                      </w:r>
                    </w:p>
                    <w:p w14:paraId="5CAFD3FE" w14:textId="77777777" w:rsidR="001C4DD5" w:rsidRDefault="001C4DD5" w:rsidP="001C4DD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г. Курск, ул. Кирова, д.7,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пр-кт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Дружбы, д.5</w:t>
                      </w:r>
                    </w:p>
                    <w:p w14:paraId="60648EDD" w14:textId="77777777" w:rsidR="001C4DD5" w:rsidRDefault="001C4DD5" w:rsidP="001C4DD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Тел. 8 (4712) 51-14-75 Сайт: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pmckursk</w:t>
                      </w:r>
                      <w:proofErr w:type="spellEnd"/>
                      <w:r w:rsidRPr="00CF1E45"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ru</w:t>
                      </w:r>
                      <w:proofErr w:type="spellEnd"/>
                    </w:p>
                    <w:p w14:paraId="0CC99B17" w14:textId="77777777" w:rsidR="001C4DD5" w:rsidRPr="00CF1E45" w:rsidRDefault="001C4DD5" w:rsidP="001C4DD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Адрес электронной почты: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pmc</w:t>
                      </w:r>
                      <w:proofErr w:type="spellEnd"/>
                      <w:r w:rsidRPr="00CF1E45"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kursk</w:t>
                      </w:r>
                      <w:proofErr w:type="spellEnd"/>
                      <w:r w:rsidRPr="00CF1E45">
                        <w:rPr>
                          <w:rFonts w:ascii="Times New Roman" w:hAnsi="Times New Roman" w:cs="Times New Roman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yandex</w:t>
                      </w:r>
                      <w:proofErr w:type="spellEnd"/>
                      <w:r w:rsidRPr="00CF1E45"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ru</w:t>
                      </w:r>
                      <w:proofErr w:type="spellEnd"/>
                    </w:p>
                    <w:p w14:paraId="2D4F7CED" w14:textId="77777777" w:rsidR="001C4DD5" w:rsidRDefault="001C4DD5" w:rsidP="001C4DD5"/>
                  </w:txbxContent>
                </v:textbox>
              </v:shape>
            </w:pict>
          </mc:Fallback>
        </mc:AlternateContent>
      </w:r>
    </w:p>
    <w:p w14:paraId="689B884E" w14:textId="17F4E16A" w:rsidR="007A33E7" w:rsidRPr="007A33E7" w:rsidRDefault="00820BDB" w:rsidP="007A33E7"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2BABBC" wp14:editId="369F879B">
                <wp:simplePos x="0" y="0"/>
                <wp:positionH relativeFrom="column">
                  <wp:posOffset>5411915</wp:posOffset>
                </wp:positionH>
                <wp:positionV relativeFrom="paragraph">
                  <wp:posOffset>23495</wp:posOffset>
                </wp:positionV>
                <wp:extent cx="5297805" cy="435610"/>
                <wp:effectExtent l="0" t="0" r="0" b="254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0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80DB0" w14:textId="736320EE" w:rsidR="00261D57" w:rsidRPr="001C4DD5" w:rsidRDefault="001C4DD5" w:rsidP="00261D57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1C4DD5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Курск, </w:t>
                            </w:r>
                            <w:r w:rsidR="00261D57" w:rsidRPr="001C4DD5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2026 г.</w:t>
                            </w:r>
                          </w:p>
                          <w:p w14:paraId="1991D901" w14:textId="77777777" w:rsidR="00261D57" w:rsidRPr="00FE093F" w:rsidRDefault="00261D57" w:rsidP="00261D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ABBC" id="Надпись 16" o:spid="_x0000_s1033" type="#_x0000_t202" style="position:absolute;margin-left:426.15pt;margin-top:1.85pt;width:417.15pt;height:3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" filled="f" stroked="f">
                <v:textbox>
                  <w:txbxContent>
                    <w:p w14:paraId="36D80DB0" w14:textId="736320EE" w:rsidR="00261D57" w:rsidRPr="001C4DD5" w:rsidRDefault="001C4DD5" w:rsidP="00261D57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1C4DD5">
                        <w:rPr>
                          <w:rFonts w:cstheme="minorHAnsi"/>
                          <w:sz w:val="32"/>
                          <w:szCs w:val="32"/>
                        </w:rPr>
                        <w:t xml:space="preserve">Курск, </w:t>
                      </w:r>
                      <w:r w:rsidR="00261D57" w:rsidRPr="001C4DD5">
                        <w:rPr>
                          <w:rFonts w:cstheme="minorHAnsi"/>
                          <w:sz w:val="32"/>
                          <w:szCs w:val="32"/>
                        </w:rPr>
                        <w:t>2026 г.</w:t>
                      </w:r>
                    </w:p>
                    <w:p w14:paraId="1991D901" w14:textId="77777777" w:rsidR="00261D57" w:rsidRPr="00FE093F" w:rsidRDefault="00261D57" w:rsidP="00261D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914CB" w14:textId="23D40F7E" w:rsidR="007A33E7" w:rsidRDefault="007A33E7" w:rsidP="007A33E7">
      <w:r>
        <w:br/>
      </w:r>
    </w:p>
    <w:p w14:paraId="0A2F7E46" w14:textId="41791691" w:rsidR="007A33E7" w:rsidRDefault="005E0620" w:rsidP="007A33E7">
      <w:r w:rsidRPr="00F103B7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8656" behindDoc="1" locked="0" layoutInCell="1" allowOverlap="1" wp14:anchorId="1D3A0C1A" wp14:editId="45BF993A">
            <wp:simplePos x="0" y="0"/>
            <wp:positionH relativeFrom="page">
              <wp:posOffset>20955</wp:posOffset>
            </wp:positionH>
            <wp:positionV relativeFrom="page">
              <wp:posOffset>6985</wp:posOffset>
            </wp:positionV>
            <wp:extent cx="10709275" cy="75698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275" cy="75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B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DE481" wp14:editId="70DF9826">
                <wp:simplePos x="0" y="0"/>
                <wp:positionH relativeFrom="column">
                  <wp:posOffset>260985</wp:posOffset>
                </wp:positionH>
                <wp:positionV relativeFrom="paragraph">
                  <wp:posOffset>246099</wp:posOffset>
                </wp:positionV>
                <wp:extent cx="4227616" cy="404037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616" cy="404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A38CE" w14:textId="3D0EC630" w:rsidR="00FE093F" w:rsidRPr="00FE093F" w:rsidRDefault="00F103B7" w:rsidP="00FE09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E481" id="Надпись 9" o:spid="_x0000_s1034" type="#_x0000_t202" style="position:absolute;margin-left:20.55pt;margin-top:19.4pt;width:332.9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" filled="f" stroked="f">
                <v:textbox>
                  <w:txbxContent>
                    <w:p w14:paraId="45FA38CE" w14:textId="3D0EC630" w:rsidR="00FE093F" w:rsidRPr="00FE093F" w:rsidRDefault="00F103B7" w:rsidP="00FE093F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0C04B1" w14:textId="5D63A2FF" w:rsidR="007A33E7" w:rsidRPr="007A33E7" w:rsidRDefault="00E04AED" w:rsidP="007A33E7">
      <w:r w:rsidRPr="00F246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A4641F" wp14:editId="579F14C8">
                <wp:simplePos x="0" y="0"/>
                <wp:positionH relativeFrom="column">
                  <wp:posOffset>209176</wp:posOffset>
                </wp:positionH>
                <wp:positionV relativeFrom="paragraph">
                  <wp:posOffset>78814</wp:posOffset>
                </wp:positionV>
                <wp:extent cx="4781550" cy="7279341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279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25E6D" w14:textId="77777777" w:rsidR="007D46D6" w:rsidRDefault="00E04AED" w:rsidP="007D46D6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FF7A09B" w14:textId="77777777" w:rsidR="007D46D6" w:rsidRDefault="007D46D6" w:rsidP="007D46D6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06DD12" w14:textId="02DC4496" w:rsidR="00355188" w:rsidRPr="009831B8" w:rsidRDefault="00355188" w:rsidP="009831B8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831B8">
                              <w:rPr>
                                <w:rFonts w:ascii="Times New Roman" w:hAnsi="Times New Roman" w:cs="Times New Roman"/>
                                <w:b/>
                              </w:rPr>
                              <w:t>Структура</w:t>
                            </w:r>
                            <w:r w:rsidR="009831B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проведения консультаций с</w:t>
                            </w:r>
                            <w:r w:rsidRPr="009831B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родител</w:t>
                            </w:r>
                            <w:r w:rsidR="009831B8">
                              <w:rPr>
                                <w:rFonts w:ascii="Times New Roman" w:hAnsi="Times New Roman" w:cs="Times New Roman"/>
                                <w:b/>
                              </w:rPr>
                              <w:t>ями</w:t>
                            </w:r>
                            <w:r w:rsidRPr="009831B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подростка включает несколько последовательных этапов и ключевых разделов, обеспечивающих комплексный подход к дальнейшей диагностике и сопровождению семьи.</w:t>
                            </w:r>
                            <w:r w:rsidR="009831B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Она проводится в течение 3-х дней после произошедшей кризисной ситуации.</w:t>
                            </w:r>
                          </w:p>
                          <w:p w14:paraId="1CA6A099" w14:textId="68F0A459" w:rsidR="00355188" w:rsidRDefault="009831B8" w:rsidP="007D46D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Этап 1. </w:t>
                            </w:r>
                            <w:r w:rsidR="00355188" w:rsidRPr="0035518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Подготовительный</w:t>
                            </w:r>
                          </w:p>
                          <w:p w14:paraId="4ACE002D" w14:textId="4901033E" w:rsidR="00355188" w:rsidRDefault="00355188" w:rsidP="009831B8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5188">
                              <w:rPr>
                                <w:rFonts w:ascii="Times New Roman" w:hAnsi="Times New Roman" w:cs="Times New Roman"/>
                              </w:rPr>
                              <w:t>На данном этапе необходимо установить доверительный контакт с родителями, разъяснить цели и задачи консультации.</w:t>
                            </w:r>
                          </w:p>
                          <w:p w14:paraId="46E62B7A" w14:textId="41A7175E" w:rsidR="00355188" w:rsidRPr="00CF52C4" w:rsidRDefault="009831B8" w:rsidP="0035518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</w:pPr>
                            <w:r w:rsidRPr="00CF52C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>Практика</w:t>
                            </w:r>
                            <w:r w:rsidR="00355188" w:rsidRPr="00CF52C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 «</w:t>
                            </w:r>
                            <w:r w:rsidRPr="00CF52C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>Л</w:t>
                            </w:r>
                            <w:r w:rsidR="00355188" w:rsidRPr="00CF52C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>естница доверия»</w:t>
                            </w:r>
                          </w:p>
                          <w:p w14:paraId="59792FA8" w14:textId="693D0C99" w:rsidR="00C05534" w:rsidRPr="00C05534" w:rsidRDefault="009474F2" w:rsidP="009831B8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листе бумаги н</w:t>
                            </w:r>
                            <w:r w:rsidR="00C05534" w:rsidRPr="00C05534">
                              <w:rPr>
                                <w:rFonts w:ascii="Times New Roman" w:hAnsi="Times New Roman" w:cs="Times New Roman"/>
                              </w:rPr>
                              <w:t>арисуйте лестницу из 5–7 ступеней. Нижняя — «Совсем не доверяю, боюсь говорить», верхняя — «Полностью доверяю, готов делиться».</w:t>
                            </w:r>
                          </w:p>
                          <w:p w14:paraId="655C75F3" w14:textId="5CC4B9AA" w:rsidR="00C05534" w:rsidRPr="00C05534" w:rsidRDefault="00C05534" w:rsidP="009831B8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5534">
                              <w:rPr>
                                <w:rFonts w:ascii="Times New Roman" w:hAnsi="Times New Roman" w:cs="Times New Roman"/>
                              </w:rPr>
                              <w:t>Предложите родителям мысленно поставить себя на одну из ступеней и поделиться (по желанию), что могло бы помочь подняться выше.</w:t>
                            </w:r>
                          </w:p>
                          <w:p w14:paraId="72189E43" w14:textId="0213A706" w:rsidR="00C05534" w:rsidRPr="00C05534" w:rsidRDefault="00C05534" w:rsidP="009831B8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5534">
                              <w:rPr>
                                <w:rFonts w:ascii="Times New Roman" w:hAnsi="Times New Roman" w:cs="Times New Roman"/>
                              </w:rPr>
                              <w:t>Психолог комментирует: «Я здесь, чтобы помочь вам подняться на ступень выше, если вы этого хотите».</w:t>
                            </w:r>
                          </w:p>
                          <w:p w14:paraId="44C2FD69" w14:textId="00050CB2" w:rsidR="00355188" w:rsidRPr="00C05534" w:rsidRDefault="00C05534" w:rsidP="009831B8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831B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Нюанс</w:t>
                            </w:r>
                            <w:r w:rsidRPr="00C05534">
                              <w:rPr>
                                <w:rFonts w:ascii="Times New Roman" w:hAnsi="Times New Roman" w:cs="Times New Roman"/>
                              </w:rPr>
                              <w:t>: уважайте право на молчание — не заставляйте озвучивать позицию.</w:t>
                            </w:r>
                          </w:p>
                          <w:p w14:paraId="3CAA0733" w14:textId="24FE7379" w:rsidR="00355188" w:rsidRDefault="00355188" w:rsidP="007D46D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Этап </w:t>
                            </w:r>
                            <w:r w:rsidR="009831B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2. Сбор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психологического анамнеза</w:t>
                            </w:r>
                          </w:p>
                          <w:p w14:paraId="252CF2F4" w14:textId="50A0A6D9" w:rsidR="00355188" w:rsidRPr="00355188" w:rsidRDefault="00355188" w:rsidP="009831B8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5188">
                              <w:rPr>
                                <w:rFonts w:ascii="Times New Roman" w:hAnsi="Times New Roman" w:cs="Times New Roman"/>
                              </w:rPr>
                              <w:t>На данном этапе происходит сбор</w:t>
                            </w:r>
                            <w:r w:rsidR="009831B8">
                              <w:rPr>
                                <w:rFonts w:ascii="Times New Roman" w:hAnsi="Times New Roman" w:cs="Times New Roman"/>
                              </w:rPr>
                              <w:t xml:space="preserve"> факторов и</w:t>
                            </w:r>
                            <w:r w:rsidRPr="00355188">
                              <w:rPr>
                                <w:rFonts w:ascii="Times New Roman" w:hAnsi="Times New Roman" w:cs="Times New Roman"/>
                              </w:rPr>
                              <w:t xml:space="preserve"> ключевых моментов, которые могут влиять на развитие и поведение подростка (формирование диагностической гипотезы)</w:t>
                            </w:r>
                          </w:p>
                          <w:p w14:paraId="75034796" w14:textId="51738DF4" w:rsidR="007D46D6" w:rsidRDefault="009831B8" w:rsidP="00C055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Практика</w:t>
                            </w:r>
                            <w:r w:rsidR="007D46D6" w:rsidRPr="00C05534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«Сбор информации семейной системы»</w:t>
                            </w:r>
                          </w:p>
                          <w:p w14:paraId="18624471" w14:textId="59199EAF" w:rsidR="00C05534" w:rsidRPr="00C05534" w:rsidRDefault="00C05534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05534">
                              <w:rPr>
                                <w:rFonts w:ascii="Times New Roman" w:hAnsi="Times New Roman" w:cs="Times New Roman"/>
                                <w:i/>
                              </w:rPr>
                              <w:t>Примерный список вопросов</w:t>
                            </w:r>
                            <w:r w:rsidR="009831B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к родителям</w:t>
                            </w:r>
                            <w:r w:rsidRPr="00C05534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0CE8570E" w14:textId="77777777" w:rsidR="00C05534" w:rsidRPr="003B431E" w:rsidRDefault="00C05534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 xml:space="preserve">1.  Как вы считаете, какая атмосфера царит в вашей семье? Чувствует ли ребёнок себя в безопасности дома?  </w:t>
                            </w:r>
                          </w:p>
                          <w:p w14:paraId="486069CF" w14:textId="77777777" w:rsidR="00C05534" w:rsidRPr="003B431E" w:rsidRDefault="00C05534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 xml:space="preserve">2. Как часто вы уделяете ребёнку индивидуальное внимание, проводите время вместе, интересуетесь его делами и чувствами? </w:t>
                            </w:r>
                          </w:p>
                          <w:p w14:paraId="35C80D1B" w14:textId="77777777" w:rsidR="00C05534" w:rsidRPr="003B431E" w:rsidRDefault="00C05534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 xml:space="preserve">3. Какие способы вы используете, чтобы поддержать ребёнка в трудных для него ситуациях? </w:t>
                            </w:r>
                          </w:p>
                          <w:p w14:paraId="7AAA16F2" w14:textId="77777777" w:rsidR="00C05534" w:rsidRPr="00C05534" w:rsidRDefault="00C05534" w:rsidP="00C055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72F08E02" w14:textId="4E8A603A" w:rsidR="00F246BF" w:rsidRPr="007D46D6" w:rsidRDefault="007D46D6" w:rsidP="007D46D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6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184DCF0" w14:textId="77777777" w:rsidR="00F246BF" w:rsidRPr="007D46D6" w:rsidRDefault="00F246BF" w:rsidP="00C62A05">
                            <w:pPr>
                              <w:spacing w:line="240" w:lineRule="auto"/>
                            </w:pPr>
                          </w:p>
                          <w:p w14:paraId="311CA08E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248385C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7A6F3EC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AE857AF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78C232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9BEC81D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70FD31B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5229317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A71C2DA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ТЕКСТ </w:t>
                            </w:r>
                            <w:proofErr w:type="spellStart"/>
                            <w:r w:rsidRPr="00FE093F">
                              <w:rPr>
                                <w:sz w:val="32"/>
                                <w:szCs w:val="32"/>
                              </w:rPr>
                              <w:t>ТЕКСТ</w:t>
                            </w:r>
                            <w:proofErr w:type="spellEnd"/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093F">
                              <w:rPr>
                                <w:sz w:val="32"/>
                                <w:szCs w:val="32"/>
                              </w:rPr>
                              <w:t>ТЕКСТ</w:t>
                            </w:r>
                            <w:proofErr w:type="spellEnd"/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94D1BCE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309C5C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9EB25E6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D19D666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342EBD5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95E2FFA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6395B7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7345C0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147C066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8ACE73D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2FF55D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6E4C154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0D9BDD5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C547A34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641F" id="Надпись 3" o:spid="_x0000_s1035" type="#_x0000_t202" style="position:absolute;margin-left:16.45pt;margin-top:6.2pt;width:376.5pt;height:57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" filled="f" stroked="f">
                <v:textbox>
                  <w:txbxContent>
                    <w:p w14:paraId="04425E6D" w14:textId="77777777" w:rsidR="007D46D6" w:rsidRDefault="00E04AED" w:rsidP="007D46D6">
                      <w:pPr>
                        <w:spacing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FF7A09B" w14:textId="77777777" w:rsidR="007D46D6" w:rsidRDefault="007D46D6" w:rsidP="007D46D6">
                      <w:pPr>
                        <w:spacing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0806DD12" w14:textId="02DC4496" w:rsidR="00355188" w:rsidRPr="009831B8" w:rsidRDefault="00355188" w:rsidP="009831B8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831B8">
                        <w:rPr>
                          <w:rFonts w:ascii="Times New Roman" w:hAnsi="Times New Roman" w:cs="Times New Roman"/>
                          <w:b/>
                        </w:rPr>
                        <w:t>Структура</w:t>
                      </w:r>
                      <w:r w:rsidR="009831B8">
                        <w:rPr>
                          <w:rFonts w:ascii="Times New Roman" w:hAnsi="Times New Roman" w:cs="Times New Roman"/>
                          <w:b/>
                        </w:rPr>
                        <w:t xml:space="preserve"> проведения консультаций с</w:t>
                      </w:r>
                      <w:r w:rsidRPr="009831B8">
                        <w:rPr>
                          <w:rFonts w:ascii="Times New Roman" w:hAnsi="Times New Roman" w:cs="Times New Roman"/>
                          <w:b/>
                        </w:rPr>
                        <w:t xml:space="preserve"> родител</w:t>
                      </w:r>
                      <w:r w:rsidR="009831B8">
                        <w:rPr>
                          <w:rFonts w:ascii="Times New Roman" w:hAnsi="Times New Roman" w:cs="Times New Roman"/>
                          <w:b/>
                        </w:rPr>
                        <w:t>ями</w:t>
                      </w:r>
                      <w:r w:rsidRPr="009831B8">
                        <w:rPr>
                          <w:rFonts w:ascii="Times New Roman" w:hAnsi="Times New Roman" w:cs="Times New Roman"/>
                          <w:b/>
                        </w:rPr>
                        <w:t xml:space="preserve"> подростка включает несколько последовательных этапов и ключевых разделов, обеспечивающих комплексный подход к дальнейшей диагностике и сопровождению семьи.</w:t>
                      </w:r>
                      <w:r w:rsidR="009831B8">
                        <w:rPr>
                          <w:rFonts w:ascii="Times New Roman" w:hAnsi="Times New Roman" w:cs="Times New Roman"/>
                          <w:b/>
                        </w:rPr>
                        <w:t xml:space="preserve"> Она проводится в течение 3-х дней после произошедшей кризисной ситуации.</w:t>
                      </w:r>
                    </w:p>
                    <w:p w14:paraId="1CA6A099" w14:textId="68F0A459" w:rsidR="00355188" w:rsidRDefault="009831B8" w:rsidP="007D46D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Этап 1. </w:t>
                      </w:r>
                      <w:r w:rsidR="00355188" w:rsidRPr="0035518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Подготовительный</w:t>
                      </w:r>
                    </w:p>
                    <w:p w14:paraId="4ACE002D" w14:textId="4901033E" w:rsidR="00355188" w:rsidRDefault="00355188" w:rsidP="009831B8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5188">
                        <w:rPr>
                          <w:rFonts w:ascii="Times New Roman" w:hAnsi="Times New Roman" w:cs="Times New Roman"/>
                        </w:rPr>
                        <w:t>На данном этапе необходимо установить доверительный контакт с родителями, разъяснить цели и задачи консультации.</w:t>
                      </w:r>
                    </w:p>
                    <w:p w14:paraId="46E62B7A" w14:textId="41A7175E" w:rsidR="00355188" w:rsidRPr="00CF52C4" w:rsidRDefault="009831B8" w:rsidP="0035518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</w:pPr>
                      <w:r w:rsidRPr="00CF52C4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>Практика</w:t>
                      </w:r>
                      <w:r w:rsidR="00355188" w:rsidRPr="00CF52C4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 «</w:t>
                      </w:r>
                      <w:r w:rsidRPr="00CF52C4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>Л</w:t>
                      </w:r>
                      <w:r w:rsidR="00355188" w:rsidRPr="00CF52C4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>естница доверия»</w:t>
                      </w:r>
                    </w:p>
                    <w:p w14:paraId="59792FA8" w14:textId="693D0C99" w:rsidR="00C05534" w:rsidRPr="00C05534" w:rsidRDefault="009474F2" w:rsidP="009831B8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 листе бумаги н</w:t>
                      </w:r>
                      <w:r w:rsidR="00C05534" w:rsidRPr="00C05534">
                        <w:rPr>
                          <w:rFonts w:ascii="Times New Roman" w:hAnsi="Times New Roman" w:cs="Times New Roman"/>
                        </w:rPr>
                        <w:t>арисуйте лестницу из 5–7 ступеней. Нижняя — «Совсем не доверяю, боюсь говорить», верхняя — «Полностью доверяю, готов делиться».</w:t>
                      </w:r>
                    </w:p>
                    <w:p w14:paraId="655C75F3" w14:textId="5CC4B9AA" w:rsidR="00C05534" w:rsidRPr="00C05534" w:rsidRDefault="00C05534" w:rsidP="009831B8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05534">
                        <w:rPr>
                          <w:rFonts w:ascii="Times New Roman" w:hAnsi="Times New Roman" w:cs="Times New Roman"/>
                        </w:rPr>
                        <w:t>Предложите родителям мысленно поставить себя на одну из ступеней и поделиться (по желанию), что могло бы помочь подняться выше.</w:t>
                      </w:r>
                    </w:p>
                    <w:p w14:paraId="72189E43" w14:textId="0213A706" w:rsidR="00C05534" w:rsidRPr="00C05534" w:rsidRDefault="00C05534" w:rsidP="009831B8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05534">
                        <w:rPr>
                          <w:rFonts w:ascii="Times New Roman" w:hAnsi="Times New Roman" w:cs="Times New Roman"/>
                        </w:rPr>
                        <w:t>Психолог комментирует: «Я здесь, чтобы помочь вам подняться на ступень выше, если вы этого хотите».</w:t>
                      </w:r>
                    </w:p>
                    <w:p w14:paraId="44C2FD69" w14:textId="00050CB2" w:rsidR="00355188" w:rsidRPr="00C05534" w:rsidRDefault="00C05534" w:rsidP="009831B8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831B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Нюанс</w:t>
                      </w:r>
                      <w:r w:rsidRPr="00C05534">
                        <w:rPr>
                          <w:rFonts w:ascii="Times New Roman" w:hAnsi="Times New Roman" w:cs="Times New Roman"/>
                        </w:rPr>
                        <w:t>: уважайте право на молчание — не заставляйте озвучивать позицию.</w:t>
                      </w:r>
                    </w:p>
                    <w:p w14:paraId="3CAA0733" w14:textId="24FE7379" w:rsidR="00355188" w:rsidRDefault="00355188" w:rsidP="007D46D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Этап </w:t>
                      </w:r>
                      <w:r w:rsidR="009831B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2. Сбор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психологического анамнеза</w:t>
                      </w:r>
                    </w:p>
                    <w:p w14:paraId="252CF2F4" w14:textId="50A0A6D9" w:rsidR="00355188" w:rsidRPr="00355188" w:rsidRDefault="00355188" w:rsidP="009831B8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5188">
                        <w:rPr>
                          <w:rFonts w:ascii="Times New Roman" w:hAnsi="Times New Roman" w:cs="Times New Roman"/>
                        </w:rPr>
                        <w:t>На данном этапе происходит сбор</w:t>
                      </w:r>
                      <w:r w:rsidR="009831B8">
                        <w:rPr>
                          <w:rFonts w:ascii="Times New Roman" w:hAnsi="Times New Roman" w:cs="Times New Roman"/>
                        </w:rPr>
                        <w:t xml:space="preserve"> факторов и</w:t>
                      </w:r>
                      <w:r w:rsidRPr="00355188">
                        <w:rPr>
                          <w:rFonts w:ascii="Times New Roman" w:hAnsi="Times New Roman" w:cs="Times New Roman"/>
                        </w:rPr>
                        <w:t xml:space="preserve"> ключевых моментов, которые могут влиять на развитие и поведение подростка (формирование диагностической гипотезы)</w:t>
                      </w:r>
                    </w:p>
                    <w:p w14:paraId="75034796" w14:textId="51738DF4" w:rsidR="007D46D6" w:rsidRDefault="009831B8" w:rsidP="00C0553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Практика</w:t>
                      </w:r>
                      <w:r w:rsidR="007D46D6" w:rsidRPr="00C05534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«Сбор информации семейной системы»</w:t>
                      </w:r>
                    </w:p>
                    <w:p w14:paraId="18624471" w14:textId="59199EAF" w:rsidR="00C05534" w:rsidRPr="00C05534" w:rsidRDefault="00C05534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05534">
                        <w:rPr>
                          <w:rFonts w:ascii="Times New Roman" w:hAnsi="Times New Roman" w:cs="Times New Roman"/>
                          <w:i/>
                        </w:rPr>
                        <w:t>Примерный список вопросов</w:t>
                      </w:r>
                      <w:r w:rsidR="009831B8">
                        <w:rPr>
                          <w:rFonts w:ascii="Times New Roman" w:hAnsi="Times New Roman" w:cs="Times New Roman"/>
                          <w:i/>
                        </w:rPr>
                        <w:t xml:space="preserve"> к родителям</w:t>
                      </w:r>
                      <w:r w:rsidRPr="00C05534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0CE8570E" w14:textId="77777777" w:rsidR="00C05534" w:rsidRPr="003B431E" w:rsidRDefault="00C05534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 xml:space="preserve">1.  Как вы считаете, какая атмосфера царит в вашей семье? Чувствует ли ребёнок себя в безопасности дома?  </w:t>
                      </w:r>
                    </w:p>
                    <w:p w14:paraId="486069CF" w14:textId="77777777" w:rsidR="00C05534" w:rsidRPr="003B431E" w:rsidRDefault="00C05534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 xml:space="preserve">2. Как часто вы уделяете ребёнку индивидуальное внимание, проводите время вместе, интересуетесь его делами и чувствами? </w:t>
                      </w:r>
                    </w:p>
                    <w:p w14:paraId="35C80D1B" w14:textId="77777777" w:rsidR="00C05534" w:rsidRPr="003B431E" w:rsidRDefault="00C05534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 xml:space="preserve">3. Какие способы вы используете, чтобы поддержать ребёнка в трудных для него ситуациях? </w:t>
                      </w:r>
                    </w:p>
                    <w:p w14:paraId="7AAA16F2" w14:textId="77777777" w:rsidR="00C05534" w:rsidRPr="00C05534" w:rsidRDefault="00C05534" w:rsidP="00C0553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72F08E02" w14:textId="4E8A603A" w:rsidR="00F246BF" w:rsidRPr="007D46D6" w:rsidRDefault="007D46D6" w:rsidP="007D46D6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D46D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184DCF0" w14:textId="77777777" w:rsidR="00F246BF" w:rsidRPr="007D46D6" w:rsidRDefault="00F246BF" w:rsidP="00C62A05">
                      <w:pPr>
                        <w:spacing w:line="240" w:lineRule="auto"/>
                      </w:pPr>
                    </w:p>
                    <w:p w14:paraId="311CA08E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248385C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7A6F3EC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AE857AF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E78C232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9BEC81D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70FD31B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5229317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A71C2DA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  <w:r w:rsidRPr="00FE093F">
                        <w:rPr>
                          <w:sz w:val="32"/>
                          <w:szCs w:val="32"/>
                        </w:rPr>
                        <w:t xml:space="preserve">ТЕКСТ </w:t>
                      </w:r>
                      <w:proofErr w:type="spellStart"/>
                      <w:r w:rsidRPr="00FE093F">
                        <w:rPr>
                          <w:sz w:val="32"/>
                          <w:szCs w:val="32"/>
                        </w:rPr>
                        <w:t>ТЕКСТ</w:t>
                      </w:r>
                      <w:proofErr w:type="spellEnd"/>
                      <w:r w:rsidRPr="00FE093F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093F">
                        <w:rPr>
                          <w:sz w:val="32"/>
                          <w:szCs w:val="32"/>
                        </w:rPr>
                        <w:t>ТЕКСТ</w:t>
                      </w:r>
                      <w:proofErr w:type="spellEnd"/>
                      <w:r w:rsidRPr="00FE093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94D1BCE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309C5C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9EB25E6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D19D666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342EBD5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95E2FFA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D6395B7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07345C0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147C066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8ACE73D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C2FF55D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6E4C154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0D9BDD5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C547A34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CDC27" w14:textId="604B96D5" w:rsidR="007A33E7" w:rsidRDefault="005E0620" w:rsidP="007A33E7"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FEBC55" wp14:editId="0CBBAC8A">
                <wp:simplePos x="0" y="0"/>
                <wp:positionH relativeFrom="column">
                  <wp:posOffset>5562600</wp:posOffset>
                </wp:positionH>
                <wp:positionV relativeFrom="paragraph">
                  <wp:posOffset>28575</wp:posOffset>
                </wp:positionV>
                <wp:extent cx="4810125" cy="6924675"/>
                <wp:effectExtent l="0" t="0" r="0" b="952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692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59AC1" w14:textId="77777777" w:rsidR="00856471" w:rsidRDefault="00856471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E4EAF3" w14:textId="77777777" w:rsidR="00856471" w:rsidRDefault="00856471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3AAFC9" w14:textId="7C1ED52C" w:rsidR="00C62A05" w:rsidRPr="003B431E" w:rsidRDefault="00C62A05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 xml:space="preserve">4. Как вы сами справляетесь со стрессом и негативными эмоциями? Видит ли ребёнок ваши способы реагирования на трудности? </w:t>
                            </w:r>
                          </w:p>
                          <w:p w14:paraId="7E76B763" w14:textId="77777777" w:rsidR="00C62A05" w:rsidRPr="003B431E" w:rsidRDefault="00C62A05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 xml:space="preserve">5. Как в вашей семье принято выражать чувства (радость, обиду, гнев)? Умеет ли ребёнок открыто говорить о своих переживаниях? </w:t>
                            </w:r>
                          </w:p>
                          <w:p w14:paraId="2B665D75" w14:textId="77777777" w:rsidR="00C62A05" w:rsidRPr="003B431E" w:rsidRDefault="00C62A05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>6. Есть ли в семье традиции или ритуалы, которые способствуют укреплению эмоциональной связи между вами и ребёнком?</w:t>
                            </w:r>
                          </w:p>
                          <w:p w14:paraId="111C1B29" w14:textId="77777777" w:rsidR="00C62A05" w:rsidRPr="003B431E" w:rsidRDefault="00C62A05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>7. Как вы реагируете на ошибки или неудачи ребёнка? Помогаете ли вы ему справляться с разочарованиями?</w:t>
                            </w:r>
                          </w:p>
                          <w:p w14:paraId="7E4ABC92" w14:textId="77777777" w:rsidR="00C62A05" w:rsidRPr="003B431E" w:rsidRDefault="00C62A05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>8. Как вы оцениваете свои собственные ожидания от ребёнка — не слишком ли они высоки, не давят ли на него?</w:t>
                            </w:r>
                          </w:p>
                          <w:p w14:paraId="14313496" w14:textId="77777777" w:rsidR="00C62A05" w:rsidRPr="003B431E" w:rsidRDefault="00C62A05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>9. Как вы обсуждаете с ребёнком его отношения с другими членами семьи, друзьями, одноклассниками?</w:t>
                            </w:r>
                          </w:p>
                          <w:p w14:paraId="6C248F60" w14:textId="6D2FE7DC" w:rsidR="00F276A2" w:rsidRDefault="00C62A05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>10. Что, по</w:t>
                            </w:r>
                            <w:r w:rsidR="009831B8">
                              <w:rPr>
                                <w:rFonts w:ascii="Times New Roman" w:hAnsi="Times New Roman" w:cs="Times New Roman"/>
                              </w:rPr>
                              <w:t xml:space="preserve"> вашему мнению, помогает создавать</w:t>
                            </w:r>
                            <w:r w:rsidRPr="003B431E">
                              <w:rPr>
                                <w:rFonts w:ascii="Times New Roman" w:hAnsi="Times New Roman" w:cs="Times New Roman"/>
                              </w:rPr>
                              <w:t xml:space="preserve"> и поддерживать благоприятный психологический климат в семье?</w:t>
                            </w:r>
                          </w:p>
                          <w:p w14:paraId="0F992780" w14:textId="77777777" w:rsidR="00C05534" w:rsidRPr="00583A82" w:rsidRDefault="00C05534" w:rsidP="00F276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06FDB0" w14:textId="72D32918" w:rsidR="003B431E" w:rsidRPr="009831B8" w:rsidRDefault="009831B8" w:rsidP="003B431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9831B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Практика «</w:t>
                            </w:r>
                            <w:r w:rsidR="003B431E" w:rsidRPr="009831B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Метафорические ассоциативные карты «Роботы»</w:t>
                            </w:r>
                          </w:p>
                          <w:p w14:paraId="629A9C12" w14:textId="1ABC6667" w:rsidR="00FE093F" w:rsidRDefault="00C05534" w:rsidP="009831B8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 помощью данной техники психолог помогает</w:t>
                            </w:r>
                            <w:r w:rsidR="003B431E" w:rsidRPr="003B431E">
                              <w:rPr>
                                <w:rFonts w:ascii="Times New Roman" w:hAnsi="Times New Roman" w:cs="Times New Roman"/>
                              </w:rPr>
                              <w:t xml:space="preserve"> родителям выразить свои внутренние переживания, снизить тревогу, дать эмоциям выразиться не в форме «кто виноват», а в форме «как мы это чувствуем» через образы с помощью метафорических карт «РОБОТЫ». </w:t>
                            </w:r>
                          </w:p>
                          <w:p w14:paraId="48B140C7" w14:textId="3B29B8F6" w:rsidR="00C05534" w:rsidRDefault="00C05534" w:rsidP="009831B8">
                            <w:pPr>
                              <w:spacing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Предложите родителям представить ребенка в виде робота и собрать его портрет.</w:t>
                            </w:r>
                          </w:p>
                          <w:p w14:paraId="4EF9173B" w14:textId="133B11FC" w:rsidR="00C05534" w:rsidRDefault="00C05534" w:rsidP="009831B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05534">
                              <w:rPr>
                                <w:rFonts w:ascii="Times New Roman" w:hAnsi="Times New Roman" w:cs="Times New Roman"/>
                                <w:i/>
                              </w:rPr>
                              <w:t>Примерные вопросы для обсуждения:</w:t>
                            </w:r>
                          </w:p>
                          <w:p w14:paraId="5CD5190B" w14:textId="0795FDFD" w:rsidR="00C05534" w:rsidRPr="00FA2F35" w:rsidRDefault="009831B8" w:rsidP="009831B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Ч</w:t>
                            </w:r>
                            <w:r w:rsidR="00C05534" w:rsidRPr="00FA2F35">
                              <w:rPr>
                                <w:rFonts w:ascii="Times New Roman" w:hAnsi="Times New Roman" w:cs="Times New Roman"/>
                              </w:rPr>
                              <w:t>то в этом роботе больше всего напоминает вам вашего ребенка?</w:t>
                            </w:r>
                          </w:p>
                          <w:p w14:paraId="762E92BC" w14:textId="7533A04C" w:rsidR="00C05534" w:rsidRPr="00FA2F35" w:rsidRDefault="009831B8" w:rsidP="009831B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C05534" w:rsidRPr="00FA2F35">
                              <w:rPr>
                                <w:rFonts w:ascii="Times New Roman" w:hAnsi="Times New Roman" w:cs="Times New Roman"/>
                              </w:rPr>
                              <w:t>акая деталь робота, на ваш взгляд, отражает самую важную черту характера вашего ребенка?</w:t>
                            </w:r>
                          </w:p>
                          <w:p w14:paraId="73C02B08" w14:textId="1026E525" w:rsidR="00C05534" w:rsidRPr="00FA2F35" w:rsidRDefault="009831B8" w:rsidP="009831B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C05534" w:rsidRPr="00FA2F35">
                              <w:rPr>
                                <w:rFonts w:ascii="Times New Roman" w:hAnsi="Times New Roman" w:cs="Times New Roman"/>
                              </w:rPr>
                              <w:t>акие эмоции вы испытывали, когда собирали робота?</w:t>
                            </w:r>
                          </w:p>
                          <w:p w14:paraId="2E3FD21C" w14:textId="65C20600" w:rsidR="00C05534" w:rsidRPr="00F17734" w:rsidRDefault="009831B8" w:rsidP="009831B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C05534" w:rsidRPr="00F17734">
                              <w:rPr>
                                <w:rFonts w:ascii="Times New Roman" w:hAnsi="Times New Roman" w:cs="Times New Roman"/>
                              </w:rPr>
                              <w:t xml:space="preserve">ак вы считаете, какую особенность 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>ребенка</w:t>
                            </w:r>
                            <w:r w:rsidR="00C05534" w:rsidRPr="00F17734">
                              <w:rPr>
                                <w:rFonts w:ascii="Times New Roman" w:hAnsi="Times New Roman" w:cs="Times New Roman"/>
                              </w:rPr>
                              <w:t>, которую вы цените, передает ваш робот?</w:t>
                            </w:r>
                          </w:p>
                          <w:p w14:paraId="616C4DEB" w14:textId="7650E393" w:rsidR="00C05534" w:rsidRPr="00FA2F35" w:rsidRDefault="009831B8" w:rsidP="009831B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Ч</w:t>
                            </w:r>
                            <w:r w:rsidR="00C05534" w:rsidRPr="00FA2F35">
                              <w:rPr>
                                <w:rFonts w:ascii="Times New Roman" w:hAnsi="Times New Roman" w:cs="Times New Roman"/>
                              </w:rPr>
                              <w:t xml:space="preserve">то этот робот говорит о ваших отношениях с </w:t>
                            </w:r>
                            <w:r w:rsidR="00C05534">
                              <w:rPr>
                                <w:rFonts w:ascii="Times New Roman" w:hAnsi="Times New Roman" w:cs="Times New Roman"/>
                              </w:rPr>
                              <w:t>ребенком</w:t>
                            </w:r>
                            <w:r w:rsidR="00C05534" w:rsidRPr="00FA2F35">
                              <w:rPr>
                                <w:rFonts w:ascii="Times New Roman" w:hAnsi="Times New Roman" w:cs="Times New Roman"/>
                              </w:rPr>
                              <w:t>?</w:t>
                            </w:r>
                          </w:p>
                          <w:p w14:paraId="5C2D9C61" w14:textId="77777777" w:rsidR="00C05534" w:rsidRPr="00C05534" w:rsidRDefault="00C05534" w:rsidP="00583A82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0D411825" w14:textId="77777777" w:rsidR="00C05534" w:rsidRPr="00583A82" w:rsidRDefault="00C05534" w:rsidP="00583A82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625B38" w14:textId="77777777" w:rsidR="00FE093F" w:rsidRPr="00583A82" w:rsidRDefault="00FE093F" w:rsidP="00583A8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85256C6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9D7C531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5B4CBC7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3FA8F79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5EEA4D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A4F618B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FB6DD1A" w14:textId="26A71E71" w:rsidR="00FE093F" w:rsidRPr="00FE093F" w:rsidRDefault="00557CCD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54D297B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3D110D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DC3F07E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0EE0AA3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71AC23E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89A92BF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CFC9B80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1E66FEA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604BDB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94B0751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E64AACE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6F98EC1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EE66DEF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EBC55" id="Надпись 19" o:spid="_x0000_s1036" type="#_x0000_t202" style="position:absolute;margin-left:438pt;margin-top:2.25pt;width:378.75pt;height:54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" filled="f" stroked="f">
                <v:textbox>
                  <w:txbxContent>
                    <w:p w14:paraId="71559AC1" w14:textId="77777777" w:rsidR="00856471" w:rsidRDefault="00856471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5E4EAF3" w14:textId="77777777" w:rsidR="00856471" w:rsidRDefault="00856471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83AAFC9" w14:textId="7C1ED52C" w:rsidR="00C62A05" w:rsidRPr="003B431E" w:rsidRDefault="00C62A05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 xml:space="preserve">4. Как вы сами справляетесь со стрессом и негативными эмоциями? Видит ли ребёнок ваши способы реагирования на трудности? </w:t>
                      </w:r>
                    </w:p>
                    <w:p w14:paraId="7E76B763" w14:textId="77777777" w:rsidR="00C62A05" w:rsidRPr="003B431E" w:rsidRDefault="00C62A05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 xml:space="preserve">5. Как в вашей семье принято выражать чувства (радость, обиду, гнев)? Умеет ли ребёнок открыто говорить о своих переживаниях? </w:t>
                      </w:r>
                    </w:p>
                    <w:p w14:paraId="2B665D75" w14:textId="77777777" w:rsidR="00C62A05" w:rsidRPr="003B431E" w:rsidRDefault="00C62A05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>6. Есть ли в семье традиции или ритуалы, которые способствуют укреплению эмоциональной связи между вами и ребёнком?</w:t>
                      </w:r>
                    </w:p>
                    <w:p w14:paraId="111C1B29" w14:textId="77777777" w:rsidR="00C62A05" w:rsidRPr="003B431E" w:rsidRDefault="00C62A05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>7. Как вы реагируете на ошибки или неудачи ребёнка? Помогаете ли вы ему справляться с разочарованиями?</w:t>
                      </w:r>
                    </w:p>
                    <w:p w14:paraId="7E4ABC92" w14:textId="77777777" w:rsidR="00C62A05" w:rsidRPr="003B431E" w:rsidRDefault="00C62A05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>8. Как вы оцениваете свои собственные ожидания от ребёнка — не слишком ли они высоки, не давят ли на него?</w:t>
                      </w:r>
                    </w:p>
                    <w:p w14:paraId="14313496" w14:textId="77777777" w:rsidR="00C62A05" w:rsidRPr="003B431E" w:rsidRDefault="00C62A05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>9. Как вы обсуждаете с ребёнком его отношения с другими членами семьи, друзьями, одноклассниками?</w:t>
                      </w:r>
                    </w:p>
                    <w:p w14:paraId="6C248F60" w14:textId="6D2FE7DC" w:rsidR="00F276A2" w:rsidRDefault="00C62A05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431E">
                        <w:rPr>
                          <w:rFonts w:ascii="Times New Roman" w:hAnsi="Times New Roman" w:cs="Times New Roman"/>
                        </w:rPr>
                        <w:t>10. Что, по</w:t>
                      </w:r>
                      <w:r w:rsidR="009831B8">
                        <w:rPr>
                          <w:rFonts w:ascii="Times New Roman" w:hAnsi="Times New Roman" w:cs="Times New Roman"/>
                        </w:rPr>
                        <w:t xml:space="preserve"> вашему мнению, помогает создавать</w:t>
                      </w:r>
                      <w:r w:rsidRPr="003B431E">
                        <w:rPr>
                          <w:rFonts w:ascii="Times New Roman" w:hAnsi="Times New Roman" w:cs="Times New Roman"/>
                        </w:rPr>
                        <w:t xml:space="preserve"> и поддерживать благоприятный психологический климат в семье?</w:t>
                      </w:r>
                    </w:p>
                    <w:p w14:paraId="0F992780" w14:textId="77777777" w:rsidR="00C05534" w:rsidRPr="00583A82" w:rsidRDefault="00C05534" w:rsidP="00F276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0406FDB0" w14:textId="72D32918" w:rsidR="003B431E" w:rsidRPr="009831B8" w:rsidRDefault="009831B8" w:rsidP="003B431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9831B8">
                        <w:rPr>
                          <w:rFonts w:ascii="Times New Roman" w:hAnsi="Times New Roman" w:cs="Times New Roman"/>
                          <w:b/>
                          <w:i/>
                        </w:rPr>
                        <w:t>Практика «</w:t>
                      </w:r>
                      <w:r w:rsidR="003B431E" w:rsidRPr="009831B8">
                        <w:rPr>
                          <w:rFonts w:ascii="Times New Roman" w:hAnsi="Times New Roman" w:cs="Times New Roman"/>
                          <w:b/>
                          <w:i/>
                        </w:rPr>
                        <w:t>Метафорические ассоциативные карты «Роботы»</w:t>
                      </w:r>
                    </w:p>
                    <w:p w14:paraId="629A9C12" w14:textId="1ABC6667" w:rsidR="00FE093F" w:rsidRDefault="00C05534" w:rsidP="009831B8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 помощью данной техники психолог помогает</w:t>
                      </w:r>
                      <w:r w:rsidR="003B431E" w:rsidRPr="003B431E">
                        <w:rPr>
                          <w:rFonts w:ascii="Times New Roman" w:hAnsi="Times New Roman" w:cs="Times New Roman"/>
                        </w:rPr>
                        <w:t xml:space="preserve"> родителям выразить свои внутренние переживания, снизить тревогу, дать эмоциям выразиться не в форме «кто виноват», а в форме «как мы это чувствуем» через образы с помощью метафорических карт «РОБОТЫ». </w:t>
                      </w:r>
                    </w:p>
                    <w:p w14:paraId="48B140C7" w14:textId="3B29B8F6" w:rsidR="00C05534" w:rsidRDefault="00C05534" w:rsidP="009831B8">
                      <w:pPr>
                        <w:spacing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Предложите родителям представить ребенка в виде робота и собрать его портрет.</w:t>
                      </w:r>
                    </w:p>
                    <w:p w14:paraId="4EF9173B" w14:textId="133B11FC" w:rsidR="00C05534" w:rsidRDefault="00C05534" w:rsidP="009831B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05534">
                        <w:rPr>
                          <w:rFonts w:ascii="Times New Roman" w:hAnsi="Times New Roman" w:cs="Times New Roman"/>
                          <w:i/>
                        </w:rPr>
                        <w:t>Примерные вопросы для обсуждения:</w:t>
                      </w:r>
                    </w:p>
                    <w:p w14:paraId="5CD5190B" w14:textId="0795FDFD" w:rsidR="00C05534" w:rsidRPr="00FA2F35" w:rsidRDefault="009831B8" w:rsidP="009831B8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Ч</w:t>
                      </w:r>
                      <w:r w:rsidR="00C05534" w:rsidRPr="00FA2F35">
                        <w:rPr>
                          <w:rFonts w:ascii="Times New Roman" w:hAnsi="Times New Roman" w:cs="Times New Roman"/>
                        </w:rPr>
                        <w:t>то в этом роботе больше всего напоминает вам вашего ребенка?</w:t>
                      </w:r>
                    </w:p>
                    <w:p w14:paraId="762E92BC" w14:textId="7533A04C" w:rsidR="00C05534" w:rsidRPr="00FA2F35" w:rsidRDefault="009831B8" w:rsidP="009831B8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C05534" w:rsidRPr="00FA2F35">
                        <w:rPr>
                          <w:rFonts w:ascii="Times New Roman" w:hAnsi="Times New Roman" w:cs="Times New Roman"/>
                        </w:rPr>
                        <w:t>акая деталь робота, на ваш взгляд, отражает самую важную черту характера вашего ребенка?</w:t>
                      </w:r>
                    </w:p>
                    <w:p w14:paraId="73C02B08" w14:textId="1026E525" w:rsidR="00C05534" w:rsidRPr="00FA2F35" w:rsidRDefault="009831B8" w:rsidP="009831B8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C05534" w:rsidRPr="00FA2F35">
                        <w:rPr>
                          <w:rFonts w:ascii="Times New Roman" w:hAnsi="Times New Roman" w:cs="Times New Roman"/>
                        </w:rPr>
                        <w:t>акие эмоции вы испытывали, когда собирали робота?</w:t>
                      </w:r>
                    </w:p>
                    <w:p w14:paraId="2E3FD21C" w14:textId="65C20600" w:rsidR="00C05534" w:rsidRPr="00F17734" w:rsidRDefault="009831B8" w:rsidP="009831B8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C05534" w:rsidRPr="00F17734">
                        <w:rPr>
                          <w:rFonts w:ascii="Times New Roman" w:hAnsi="Times New Roman" w:cs="Times New Roman"/>
                        </w:rPr>
                        <w:t xml:space="preserve">ак вы считаете, какую особенность 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>ребенка</w:t>
                      </w:r>
                      <w:r w:rsidR="00C05534" w:rsidRPr="00F17734">
                        <w:rPr>
                          <w:rFonts w:ascii="Times New Roman" w:hAnsi="Times New Roman" w:cs="Times New Roman"/>
                        </w:rPr>
                        <w:t>, которую вы цените, передает ваш робот?</w:t>
                      </w:r>
                    </w:p>
                    <w:p w14:paraId="616C4DEB" w14:textId="7650E393" w:rsidR="00C05534" w:rsidRPr="00FA2F35" w:rsidRDefault="009831B8" w:rsidP="009831B8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Ч</w:t>
                      </w:r>
                      <w:r w:rsidR="00C05534" w:rsidRPr="00FA2F35">
                        <w:rPr>
                          <w:rFonts w:ascii="Times New Roman" w:hAnsi="Times New Roman" w:cs="Times New Roman"/>
                        </w:rPr>
                        <w:t xml:space="preserve">то этот робот говорит о ваших отношениях с </w:t>
                      </w:r>
                      <w:r w:rsidR="00C05534">
                        <w:rPr>
                          <w:rFonts w:ascii="Times New Roman" w:hAnsi="Times New Roman" w:cs="Times New Roman"/>
                        </w:rPr>
                        <w:t>ребенком</w:t>
                      </w:r>
                      <w:r w:rsidR="00C05534" w:rsidRPr="00FA2F35">
                        <w:rPr>
                          <w:rFonts w:ascii="Times New Roman" w:hAnsi="Times New Roman" w:cs="Times New Roman"/>
                        </w:rPr>
                        <w:t>?</w:t>
                      </w:r>
                    </w:p>
                    <w:p w14:paraId="5C2D9C61" w14:textId="77777777" w:rsidR="00C05534" w:rsidRPr="00C05534" w:rsidRDefault="00C05534" w:rsidP="00583A82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0D411825" w14:textId="77777777" w:rsidR="00C05534" w:rsidRPr="00583A82" w:rsidRDefault="00C05534" w:rsidP="00583A82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0625B38" w14:textId="77777777" w:rsidR="00FE093F" w:rsidRPr="00583A82" w:rsidRDefault="00FE093F" w:rsidP="00583A82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385256C6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9D7C531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5B4CBC7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3FA8F79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E5EEA4D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A4F618B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FB6DD1A" w14:textId="26A71E71" w:rsidR="00FE093F" w:rsidRPr="00FE093F" w:rsidRDefault="00557CCD" w:rsidP="00FE093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54D297B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C3D110D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DC3F07E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0EE0AA3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71AC23E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89A92BF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CFC9B80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1E66FEA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0604BDB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94B0751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E64AACE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6F98EC1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EE66DEF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3E7">
        <w:br/>
      </w:r>
    </w:p>
    <w:p w14:paraId="2936CCEA" w14:textId="5177244F" w:rsidR="007A33E7" w:rsidRDefault="007A33E7" w:rsidP="007A33E7"/>
    <w:p w14:paraId="365FF384" w14:textId="0AA47A3E" w:rsidR="007A33E7" w:rsidRPr="007A33E7" w:rsidRDefault="005E0620" w:rsidP="005E0620">
      <w:pPr>
        <w:tabs>
          <w:tab w:val="left" w:pos="5625"/>
        </w:tabs>
      </w:pPr>
      <w:r>
        <w:tab/>
      </w:r>
    </w:p>
    <w:p w14:paraId="1A0DE5DF" w14:textId="791F7420" w:rsidR="007A33E7" w:rsidRDefault="007A33E7" w:rsidP="007A33E7">
      <w:r>
        <w:br/>
      </w:r>
    </w:p>
    <w:p w14:paraId="22386A77" w14:textId="6E016D41" w:rsidR="007A33E7" w:rsidRDefault="007A33E7" w:rsidP="007A33E7"/>
    <w:p w14:paraId="69591186" w14:textId="40E5E0B8" w:rsidR="007A33E7" w:rsidRPr="007A33E7" w:rsidRDefault="007A33E7" w:rsidP="007A33E7"/>
    <w:p w14:paraId="190227A9" w14:textId="577A85C3" w:rsidR="007A33E7" w:rsidRDefault="007A33E7" w:rsidP="007A33E7">
      <w:r>
        <w:br/>
      </w:r>
    </w:p>
    <w:p w14:paraId="02B83A0B" w14:textId="02BD012B" w:rsidR="007A33E7" w:rsidRDefault="007A33E7" w:rsidP="007A33E7"/>
    <w:p w14:paraId="70975B96" w14:textId="06D051C2" w:rsidR="007A33E7" w:rsidRPr="007A33E7" w:rsidRDefault="007A33E7" w:rsidP="007A33E7"/>
    <w:p w14:paraId="025C088D" w14:textId="7E6718B0" w:rsidR="007A33E7" w:rsidRPr="007A33E7" w:rsidRDefault="00CD3714" w:rsidP="007A33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8507E5" wp14:editId="542B23FA">
                <wp:simplePos x="0" y="0"/>
                <wp:positionH relativeFrom="column">
                  <wp:posOffset>6412230</wp:posOffset>
                </wp:positionH>
                <wp:positionV relativeFrom="paragraph">
                  <wp:posOffset>2992376</wp:posOffset>
                </wp:positionV>
                <wp:extent cx="3966037" cy="415636"/>
                <wp:effectExtent l="0" t="0" r="0" b="381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037" cy="4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8C7F8" w14:textId="4FA5A24E" w:rsidR="00FE093F" w:rsidRPr="00FE093F" w:rsidRDefault="004A3131" w:rsidP="00FE09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2BC2F03" w14:textId="77777777" w:rsidR="00FE093F" w:rsidRPr="00FE093F" w:rsidRDefault="00FE093F" w:rsidP="00FE09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07E5" id="Надпись 40" o:spid="_x0000_s1037" type="#_x0000_t202" style="position:absolute;margin-left:504.9pt;margin-top:235.6pt;width:312.3pt;height:3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" filled="f" stroked="f">
                <v:textbox>
                  <w:txbxContent>
                    <w:p w14:paraId="2518C7F8" w14:textId="4FA5A24E" w:rsidR="00FE093F" w:rsidRPr="00FE093F" w:rsidRDefault="004A3131" w:rsidP="00FE093F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2BC2F03" w14:textId="77777777" w:rsidR="00FE093F" w:rsidRPr="00FE093F" w:rsidRDefault="00FE093F" w:rsidP="00FE093F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3E7">
        <w:br/>
      </w:r>
    </w:p>
    <w:sectPr w:rsidR="007A33E7" w:rsidRPr="007A33E7" w:rsidSect="00820BDB">
      <w:pgSz w:w="16838" w:h="11906" w:orient="landscape" w:code="9"/>
      <w:pgMar w:top="0" w:right="0" w:bottom="33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4C27"/>
    <w:multiLevelType w:val="hybridMultilevel"/>
    <w:tmpl w:val="7EC2553E"/>
    <w:lvl w:ilvl="0" w:tplc="041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1CD3177"/>
    <w:multiLevelType w:val="hybridMultilevel"/>
    <w:tmpl w:val="CC349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4BB1"/>
    <w:multiLevelType w:val="hybridMultilevel"/>
    <w:tmpl w:val="0DE42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0B41"/>
    <w:multiLevelType w:val="hybridMultilevel"/>
    <w:tmpl w:val="D7AC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7F80"/>
    <w:multiLevelType w:val="hybridMultilevel"/>
    <w:tmpl w:val="6330C21E"/>
    <w:lvl w:ilvl="0" w:tplc="BD60A2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66406C"/>
    <w:multiLevelType w:val="hybridMultilevel"/>
    <w:tmpl w:val="D108D620"/>
    <w:lvl w:ilvl="0" w:tplc="BD60A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E4F49"/>
    <w:multiLevelType w:val="hybridMultilevel"/>
    <w:tmpl w:val="CCA09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E23F5"/>
    <w:multiLevelType w:val="hybridMultilevel"/>
    <w:tmpl w:val="533C793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4700120C"/>
    <w:multiLevelType w:val="hybridMultilevel"/>
    <w:tmpl w:val="05EA4CE6"/>
    <w:lvl w:ilvl="0" w:tplc="BD60A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E21CC"/>
    <w:multiLevelType w:val="hybridMultilevel"/>
    <w:tmpl w:val="6E82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B1BEA"/>
    <w:multiLevelType w:val="hybridMultilevel"/>
    <w:tmpl w:val="43C2CE38"/>
    <w:lvl w:ilvl="0" w:tplc="BD60A2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3634398"/>
    <w:multiLevelType w:val="hybridMultilevel"/>
    <w:tmpl w:val="CF76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A65"/>
    <w:rsid w:val="00082C11"/>
    <w:rsid w:val="0010077D"/>
    <w:rsid w:val="001850EA"/>
    <w:rsid w:val="001C4DD5"/>
    <w:rsid w:val="001D2FC0"/>
    <w:rsid w:val="0023169C"/>
    <w:rsid w:val="00246822"/>
    <w:rsid w:val="00261D57"/>
    <w:rsid w:val="003027AA"/>
    <w:rsid w:val="00355188"/>
    <w:rsid w:val="00396464"/>
    <w:rsid w:val="003B431E"/>
    <w:rsid w:val="003D37C9"/>
    <w:rsid w:val="004A1D3C"/>
    <w:rsid w:val="004A3131"/>
    <w:rsid w:val="004F0642"/>
    <w:rsid w:val="00553BF1"/>
    <w:rsid w:val="00557CCD"/>
    <w:rsid w:val="00583A82"/>
    <w:rsid w:val="005E0620"/>
    <w:rsid w:val="005E1863"/>
    <w:rsid w:val="006C5404"/>
    <w:rsid w:val="00705D03"/>
    <w:rsid w:val="007A33E7"/>
    <w:rsid w:val="007C55A7"/>
    <w:rsid w:val="007D46D6"/>
    <w:rsid w:val="00807828"/>
    <w:rsid w:val="00820BDB"/>
    <w:rsid w:val="00856471"/>
    <w:rsid w:val="008762C7"/>
    <w:rsid w:val="008D77B3"/>
    <w:rsid w:val="009352E2"/>
    <w:rsid w:val="009474F2"/>
    <w:rsid w:val="009521D0"/>
    <w:rsid w:val="009831B8"/>
    <w:rsid w:val="009A3F99"/>
    <w:rsid w:val="009F0731"/>
    <w:rsid w:val="00A111CE"/>
    <w:rsid w:val="00A23692"/>
    <w:rsid w:val="00A855B0"/>
    <w:rsid w:val="00AA3A65"/>
    <w:rsid w:val="00AB1682"/>
    <w:rsid w:val="00B359D0"/>
    <w:rsid w:val="00C03C2D"/>
    <w:rsid w:val="00C05534"/>
    <w:rsid w:val="00C54D8F"/>
    <w:rsid w:val="00C62A05"/>
    <w:rsid w:val="00CC3907"/>
    <w:rsid w:val="00CD3714"/>
    <w:rsid w:val="00CF52C4"/>
    <w:rsid w:val="00D20E8D"/>
    <w:rsid w:val="00DB50B4"/>
    <w:rsid w:val="00E04AED"/>
    <w:rsid w:val="00E6680D"/>
    <w:rsid w:val="00E75EDB"/>
    <w:rsid w:val="00EA0DF4"/>
    <w:rsid w:val="00F103B7"/>
    <w:rsid w:val="00F16E2A"/>
    <w:rsid w:val="00F17734"/>
    <w:rsid w:val="00F228B1"/>
    <w:rsid w:val="00F246BF"/>
    <w:rsid w:val="00F276A2"/>
    <w:rsid w:val="00F44664"/>
    <w:rsid w:val="00FA2F35"/>
    <w:rsid w:val="00FE093F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38CE"/>
  <w15:docId w15:val="{98D7E882-B5CB-4C39-89BE-61EAE105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A3F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0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D0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6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2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F6DE-21D8-4565-BDD0-93DB1C51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Францкевич</dc:creator>
  <cp:keywords/>
  <dc:description/>
  <cp:lastModifiedBy>Леонид Францкевич</cp:lastModifiedBy>
  <cp:revision>64</cp:revision>
  <cp:lastPrinted>2026-05-21T11:00:00Z</cp:lastPrinted>
  <dcterms:created xsi:type="dcterms:W3CDTF">2026-05-12T07:26:00Z</dcterms:created>
  <dcterms:modified xsi:type="dcterms:W3CDTF">2026-05-21T11:16:00Z</dcterms:modified>
</cp:coreProperties>
</file>